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52833" w14:textId="7777777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5A03DF7A"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61A138F0"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0112456E" w14:textId="77777777" w:rsidR="00CB503C" w:rsidRPr="008F7358" w:rsidRDefault="00CB503C" w:rsidP="00F57CB8">
      <w:pPr>
        <w:pStyle w:val="Nadpis1"/>
        <w:spacing w:before="0"/>
        <w:ind w:left="851" w:hanging="425"/>
        <w:jc w:val="center"/>
        <w:rPr>
          <w:rFonts w:asciiTheme="minorHAnsi" w:hAnsiTheme="minorHAnsi"/>
          <w:sz w:val="22"/>
          <w:szCs w:val="22"/>
        </w:rPr>
      </w:pPr>
    </w:p>
    <w:p w14:paraId="34FE3234"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16D8B2EF"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6CE1B368" w14:textId="77777777" w:rsidTr="00D86AFE">
        <w:tc>
          <w:tcPr>
            <w:tcW w:w="8494" w:type="dxa"/>
            <w:gridSpan w:val="2"/>
            <w:shd w:val="clear" w:color="auto" w:fill="D9D9D9" w:themeFill="background1" w:themeFillShade="D9"/>
          </w:tcPr>
          <w:p w14:paraId="12554917"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474128C8" w14:textId="77777777" w:rsidTr="00D86AFE">
        <w:tc>
          <w:tcPr>
            <w:tcW w:w="2405" w:type="dxa"/>
          </w:tcPr>
          <w:p w14:paraId="29ACA03F"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14:paraId="5E8C4BB4" w14:textId="77777777" w:rsidR="00F93B27" w:rsidRPr="00E536A7" w:rsidRDefault="00A41860" w:rsidP="00CD5196">
            <w:pPr>
              <w:pStyle w:val="Default"/>
              <w:rPr>
                <w:rFonts w:asciiTheme="minorHAnsi" w:hAnsiTheme="minorHAnsi"/>
                <w:b/>
                <w:sz w:val="22"/>
                <w:szCs w:val="22"/>
              </w:rPr>
            </w:pPr>
            <w:r w:rsidRPr="00A41860">
              <w:rPr>
                <w:rFonts w:asciiTheme="minorHAnsi" w:hAnsiTheme="minorHAnsi"/>
                <w:b/>
                <w:sz w:val="22"/>
                <w:szCs w:val="22"/>
              </w:rPr>
              <w:t xml:space="preserve">Město </w:t>
            </w:r>
            <w:r w:rsidR="00CD5196">
              <w:rPr>
                <w:rFonts w:asciiTheme="minorHAnsi" w:hAnsiTheme="minorHAnsi"/>
                <w:b/>
                <w:sz w:val="22"/>
                <w:szCs w:val="22"/>
              </w:rPr>
              <w:t>Horní Slavkov</w:t>
            </w:r>
          </w:p>
        </w:tc>
      </w:tr>
      <w:tr w:rsidR="00F93B27" w:rsidRPr="008F7358" w14:paraId="3C0BFBC9" w14:textId="77777777" w:rsidTr="00D86AFE">
        <w:tc>
          <w:tcPr>
            <w:tcW w:w="2405" w:type="dxa"/>
          </w:tcPr>
          <w:p w14:paraId="29C66C2E"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14:paraId="3C30ED4A" w14:textId="77777777" w:rsidR="00F93B27" w:rsidRPr="00E536A7" w:rsidRDefault="00CD5196" w:rsidP="00F93B27">
            <w:pPr>
              <w:pStyle w:val="Default"/>
              <w:rPr>
                <w:rFonts w:asciiTheme="minorHAnsi" w:hAnsiTheme="minorHAnsi"/>
                <w:sz w:val="22"/>
                <w:szCs w:val="22"/>
              </w:rPr>
            </w:pPr>
            <w:r w:rsidRPr="00CD5196">
              <w:rPr>
                <w:rFonts w:asciiTheme="minorHAnsi" w:hAnsiTheme="minorHAnsi"/>
                <w:bCs/>
                <w:sz w:val="22"/>
                <w:szCs w:val="22"/>
              </w:rPr>
              <w:t>Dlouhá 634, 357 31 Horní Slavkov</w:t>
            </w:r>
          </w:p>
        </w:tc>
      </w:tr>
      <w:tr w:rsidR="00F93B27" w:rsidRPr="008F7358" w14:paraId="340AAE80" w14:textId="77777777" w:rsidTr="00D86AFE">
        <w:tc>
          <w:tcPr>
            <w:tcW w:w="2405" w:type="dxa"/>
          </w:tcPr>
          <w:p w14:paraId="32C727EF"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14:paraId="1D53D478" w14:textId="77777777" w:rsidR="00F93B27" w:rsidRPr="00E536A7" w:rsidRDefault="00CD5196" w:rsidP="008D20C6">
            <w:pPr>
              <w:tabs>
                <w:tab w:val="left" w:pos="2268"/>
              </w:tabs>
              <w:ind w:firstLine="0"/>
              <w:contextualSpacing/>
              <w:rPr>
                <w:rFonts w:asciiTheme="minorHAnsi" w:hAnsiTheme="minorHAnsi"/>
              </w:rPr>
            </w:pPr>
            <w:r w:rsidRPr="00CD5196">
              <w:rPr>
                <w:rFonts w:asciiTheme="minorHAnsi" w:hAnsiTheme="minorHAnsi" w:cs="Arial"/>
              </w:rPr>
              <w:t>00259322</w:t>
            </w:r>
          </w:p>
        </w:tc>
      </w:tr>
      <w:tr w:rsidR="00F93B27" w:rsidRPr="008F7358" w14:paraId="5CEFAE95" w14:textId="77777777" w:rsidTr="00D86AFE">
        <w:tc>
          <w:tcPr>
            <w:tcW w:w="2405" w:type="dxa"/>
          </w:tcPr>
          <w:p w14:paraId="18D5331A"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461634AD" w14:textId="77777777" w:rsidR="00F93B27" w:rsidRPr="00ED2F9E" w:rsidRDefault="00CD5196" w:rsidP="008D20C6">
            <w:pPr>
              <w:tabs>
                <w:tab w:val="left" w:pos="2268"/>
              </w:tabs>
              <w:ind w:firstLine="0"/>
              <w:contextualSpacing/>
              <w:rPr>
                <w:rFonts w:asciiTheme="majorHAnsi" w:hAnsiTheme="majorHAnsi" w:cs="Arial"/>
                <w:lang w:val="cs-CZ"/>
              </w:rPr>
            </w:pPr>
            <w:r w:rsidRPr="00CD5196">
              <w:rPr>
                <w:rFonts w:asciiTheme="majorHAnsi" w:hAnsiTheme="majorHAnsi" w:cs="Arial"/>
                <w:lang w:val="cs-CZ"/>
              </w:rPr>
              <w:t>Alexandr TEREK, starosta města</w:t>
            </w:r>
          </w:p>
        </w:tc>
      </w:tr>
      <w:tr w:rsidR="00ED2F9E" w:rsidRPr="008F7358" w14:paraId="7EC55BA7" w14:textId="77777777" w:rsidTr="00C76F82">
        <w:tc>
          <w:tcPr>
            <w:tcW w:w="2405" w:type="dxa"/>
            <w:shd w:val="clear" w:color="auto" w:fill="auto"/>
          </w:tcPr>
          <w:p w14:paraId="72096CE2"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6EA30360" w14:textId="77777777" w:rsidR="00ED2F9E" w:rsidRPr="00B21C1B" w:rsidRDefault="00ED2F9E" w:rsidP="00ED2F9E">
            <w:pPr>
              <w:tabs>
                <w:tab w:val="left" w:pos="2268"/>
              </w:tabs>
              <w:ind w:firstLine="0"/>
              <w:contextualSpacing/>
              <w:rPr>
                <w:rFonts w:asciiTheme="minorHAnsi" w:hAnsiTheme="minorHAnsi"/>
                <w:lang w:val="cs-CZ"/>
              </w:rPr>
            </w:pPr>
          </w:p>
        </w:tc>
      </w:tr>
      <w:tr w:rsidR="00ED2F9E" w:rsidRPr="008F7358" w14:paraId="59265581" w14:textId="77777777" w:rsidTr="00C76F82">
        <w:tc>
          <w:tcPr>
            <w:tcW w:w="2405" w:type="dxa"/>
            <w:shd w:val="clear" w:color="auto" w:fill="auto"/>
          </w:tcPr>
          <w:p w14:paraId="745A1784"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451AEA" w14:textId="77777777" w:rsidR="00ED2F9E" w:rsidRPr="00B21C1B" w:rsidRDefault="00ED2F9E" w:rsidP="00A41860">
            <w:pPr>
              <w:tabs>
                <w:tab w:val="left" w:pos="2268"/>
              </w:tabs>
              <w:ind w:firstLine="0"/>
              <w:contextualSpacing/>
              <w:rPr>
                <w:rFonts w:asciiTheme="minorHAnsi" w:hAnsiTheme="minorHAnsi"/>
                <w:lang w:val="cs-CZ"/>
              </w:rPr>
            </w:pPr>
          </w:p>
        </w:tc>
      </w:tr>
      <w:tr w:rsidR="00ED2F9E" w:rsidRPr="008F7358" w14:paraId="7C1ADFF7" w14:textId="77777777" w:rsidTr="00C76F82">
        <w:tc>
          <w:tcPr>
            <w:tcW w:w="2405" w:type="dxa"/>
            <w:shd w:val="clear" w:color="auto" w:fill="auto"/>
          </w:tcPr>
          <w:p w14:paraId="2EAB0F2E"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73721EF7" w14:textId="77777777" w:rsidR="00ED2F9E" w:rsidRPr="00EE0376" w:rsidRDefault="00CD5196" w:rsidP="00ED2F9E">
            <w:pPr>
              <w:tabs>
                <w:tab w:val="left" w:pos="2268"/>
              </w:tabs>
              <w:ind w:firstLine="0"/>
              <w:contextualSpacing/>
              <w:rPr>
                <w:highlight w:val="yellow"/>
              </w:rPr>
            </w:pPr>
            <w:r w:rsidRPr="00CD5196">
              <w:t xml:space="preserve">Monika </w:t>
            </w:r>
            <w:proofErr w:type="spellStart"/>
            <w:r w:rsidRPr="00CD5196">
              <w:t>Volfová</w:t>
            </w:r>
            <w:proofErr w:type="spellEnd"/>
            <w:r w:rsidRPr="00CD5196">
              <w:t xml:space="preserve">, </w:t>
            </w:r>
            <w:proofErr w:type="spellStart"/>
            <w:r w:rsidRPr="00CD5196">
              <w:t>vedoucí</w:t>
            </w:r>
            <w:proofErr w:type="spellEnd"/>
            <w:r w:rsidRPr="00CD5196">
              <w:t xml:space="preserve"> </w:t>
            </w:r>
            <w:proofErr w:type="spellStart"/>
            <w:r w:rsidRPr="00CD5196">
              <w:t>odboru</w:t>
            </w:r>
            <w:proofErr w:type="spellEnd"/>
            <w:r w:rsidRPr="00CD5196">
              <w:t xml:space="preserve"> </w:t>
            </w:r>
            <w:proofErr w:type="spellStart"/>
            <w:r w:rsidRPr="00CD5196">
              <w:t>majetku</w:t>
            </w:r>
            <w:proofErr w:type="spellEnd"/>
            <w:r w:rsidRPr="00CD5196">
              <w:t xml:space="preserve"> a </w:t>
            </w:r>
            <w:proofErr w:type="spellStart"/>
            <w:r w:rsidRPr="00CD5196">
              <w:t>investic</w:t>
            </w:r>
            <w:proofErr w:type="spellEnd"/>
          </w:p>
        </w:tc>
      </w:tr>
      <w:tr w:rsidR="00ED2F9E" w:rsidRPr="008F7358" w14:paraId="735D8DF3" w14:textId="77777777" w:rsidTr="00C76F82">
        <w:tc>
          <w:tcPr>
            <w:tcW w:w="2405" w:type="dxa"/>
            <w:shd w:val="clear" w:color="auto" w:fill="auto"/>
          </w:tcPr>
          <w:p w14:paraId="2E0EF8D9"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0F6D68E3" w14:textId="77777777" w:rsidR="00ED2F9E" w:rsidRPr="00EE0376" w:rsidRDefault="00CD5196" w:rsidP="00A41860">
            <w:pPr>
              <w:tabs>
                <w:tab w:val="left" w:pos="2268"/>
              </w:tabs>
              <w:ind w:firstLine="0"/>
              <w:contextualSpacing/>
              <w:rPr>
                <w:highlight w:val="yellow"/>
              </w:rPr>
            </w:pPr>
            <w:r w:rsidRPr="00CD5196">
              <w:t>+420 602 110 499</w:t>
            </w:r>
          </w:p>
        </w:tc>
      </w:tr>
      <w:tr w:rsidR="00ED2F9E" w:rsidRPr="008F7358" w14:paraId="4B597918" w14:textId="77777777" w:rsidTr="00C76F82">
        <w:trPr>
          <w:trHeight w:val="80"/>
        </w:trPr>
        <w:tc>
          <w:tcPr>
            <w:tcW w:w="2405" w:type="dxa"/>
            <w:shd w:val="clear" w:color="auto" w:fill="auto"/>
          </w:tcPr>
          <w:p w14:paraId="671B9A09"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28F147BA" w14:textId="77777777" w:rsidR="00ED2F9E" w:rsidRPr="00EE0376" w:rsidRDefault="0054553B" w:rsidP="00ED2F9E">
            <w:pPr>
              <w:tabs>
                <w:tab w:val="left" w:pos="2268"/>
              </w:tabs>
              <w:ind w:firstLine="0"/>
              <w:contextualSpacing/>
              <w:rPr>
                <w:highlight w:val="yellow"/>
              </w:rPr>
            </w:pPr>
            <w:hyperlink r:id="rId11" w:history="1">
              <w:r w:rsidR="00CD5196" w:rsidRPr="00BC4293">
                <w:rPr>
                  <w:rStyle w:val="Hypertextovodkaz"/>
                </w:rPr>
                <w:t>monika.volfova@hornislavkov.cz</w:t>
              </w:r>
            </w:hyperlink>
            <w:r w:rsidR="00CD5196">
              <w:t xml:space="preserve"> </w:t>
            </w:r>
          </w:p>
        </w:tc>
      </w:tr>
    </w:tbl>
    <w:p w14:paraId="42877558" w14:textId="77777777" w:rsidR="00F57CB8" w:rsidRDefault="00F57CB8" w:rsidP="00CB503C">
      <w:pPr>
        <w:tabs>
          <w:tab w:val="left" w:pos="2268"/>
        </w:tabs>
        <w:ind w:left="851" w:hanging="425"/>
        <w:contextualSpacing/>
        <w:rPr>
          <w:rFonts w:asciiTheme="minorHAnsi" w:hAnsiTheme="minorHAnsi"/>
          <w:lang w:val="cs-CZ"/>
        </w:rPr>
      </w:pPr>
    </w:p>
    <w:p w14:paraId="61AD92D3"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59709EB3" w14:textId="77777777" w:rsidTr="00D86AFE">
        <w:tc>
          <w:tcPr>
            <w:tcW w:w="8494" w:type="dxa"/>
            <w:gridSpan w:val="2"/>
            <w:shd w:val="clear" w:color="auto" w:fill="D9D9D9" w:themeFill="background1" w:themeFillShade="D9"/>
          </w:tcPr>
          <w:p w14:paraId="5AE68B08"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676571A1" w14:textId="77777777" w:rsidTr="006845E9">
        <w:tc>
          <w:tcPr>
            <w:tcW w:w="2405" w:type="dxa"/>
          </w:tcPr>
          <w:p w14:paraId="50852F57"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2075EF2E"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B18C4FA" w14:textId="77777777" w:rsidTr="006845E9">
        <w:tc>
          <w:tcPr>
            <w:tcW w:w="2405" w:type="dxa"/>
          </w:tcPr>
          <w:p w14:paraId="39C516F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590FB82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4BA0D37" w14:textId="77777777" w:rsidTr="006845E9">
        <w:tc>
          <w:tcPr>
            <w:tcW w:w="2405" w:type="dxa"/>
          </w:tcPr>
          <w:p w14:paraId="10497A9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6DF1EA6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B7825C3" w14:textId="77777777" w:rsidTr="006845E9">
        <w:tc>
          <w:tcPr>
            <w:tcW w:w="2405" w:type="dxa"/>
          </w:tcPr>
          <w:p w14:paraId="2099DFC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4A2BC02C"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85D9C13" w14:textId="77777777" w:rsidTr="006845E9">
        <w:tc>
          <w:tcPr>
            <w:tcW w:w="2405" w:type="dxa"/>
          </w:tcPr>
          <w:p w14:paraId="1B4D7226"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0520DA26"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19D7CFD" w14:textId="77777777" w:rsidTr="00D86AFE">
        <w:tc>
          <w:tcPr>
            <w:tcW w:w="2405" w:type="dxa"/>
            <w:shd w:val="clear" w:color="auto" w:fill="FFFFFF" w:themeFill="background1"/>
          </w:tcPr>
          <w:p w14:paraId="1A396E8E"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2852F569"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579582A" w14:textId="77777777" w:rsidTr="006845E9">
        <w:tc>
          <w:tcPr>
            <w:tcW w:w="2405" w:type="dxa"/>
          </w:tcPr>
          <w:p w14:paraId="61D0A01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1B9A9CAD"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AAF1155" w14:textId="77777777" w:rsidTr="006845E9">
        <w:tc>
          <w:tcPr>
            <w:tcW w:w="2405" w:type="dxa"/>
          </w:tcPr>
          <w:p w14:paraId="6B380963"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5FCD1BC4"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7E8D4F6" w14:textId="77777777" w:rsidTr="006845E9">
        <w:tc>
          <w:tcPr>
            <w:tcW w:w="2405" w:type="dxa"/>
          </w:tcPr>
          <w:p w14:paraId="0938CFA3"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38246F3"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D37D479" w14:textId="77777777" w:rsidTr="006845E9">
        <w:tc>
          <w:tcPr>
            <w:tcW w:w="2405" w:type="dxa"/>
          </w:tcPr>
          <w:p w14:paraId="5A3E9E6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2F50E397"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48BD513" w14:textId="77777777" w:rsidTr="006845E9">
        <w:tc>
          <w:tcPr>
            <w:tcW w:w="2405" w:type="dxa"/>
          </w:tcPr>
          <w:p w14:paraId="71DEFDC5"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12BA6A47"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7A04FB" w14:textId="77777777" w:rsidR="00D86AFE" w:rsidRDefault="00D86AFE" w:rsidP="008D20C6">
      <w:pPr>
        <w:tabs>
          <w:tab w:val="left" w:pos="2268"/>
        </w:tabs>
        <w:ind w:firstLine="0"/>
        <w:contextualSpacing/>
        <w:rPr>
          <w:rFonts w:asciiTheme="minorHAnsi" w:hAnsiTheme="minorHAnsi"/>
          <w:lang w:val="cs-CZ"/>
        </w:rPr>
      </w:pPr>
    </w:p>
    <w:p w14:paraId="0B1DEB2D" w14:textId="77777777" w:rsidR="00EE0376" w:rsidRDefault="00EE0376" w:rsidP="00E81D76">
      <w:pPr>
        <w:tabs>
          <w:tab w:val="left" w:pos="2268"/>
        </w:tabs>
        <w:ind w:left="851" w:hanging="425"/>
        <w:contextualSpacing/>
        <w:jc w:val="center"/>
        <w:rPr>
          <w:rFonts w:asciiTheme="minorHAnsi" w:hAnsiTheme="minorHAnsi"/>
          <w:lang w:val="cs-CZ"/>
        </w:rPr>
      </w:pPr>
    </w:p>
    <w:p w14:paraId="15D3D699"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7ADC565D"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71EA231F"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E52477C"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758D372F"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458B0FCB"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5A8C2D79" w14:textId="77777777" w:rsidR="00ED2F9E" w:rsidRDefault="00ED2F9E" w:rsidP="00A81B1E">
      <w:pPr>
        <w:spacing w:before="120" w:line="240" w:lineRule="atLeast"/>
        <w:ind w:firstLine="0"/>
        <w:contextualSpacing/>
        <w:rPr>
          <w:rFonts w:asciiTheme="minorHAnsi" w:hAnsiTheme="minorHAnsi"/>
          <w:b/>
          <w:caps/>
          <w:lang w:val="cs-CZ"/>
        </w:rPr>
      </w:pPr>
    </w:p>
    <w:p w14:paraId="4EB97085" w14:textId="77777777" w:rsidR="00A83919" w:rsidRDefault="00A83919" w:rsidP="00A81B1E">
      <w:pPr>
        <w:spacing w:before="120" w:line="240" w:lineRule="atLeast"/>
        <w:ind w:firstLine="0"/>
        <w:contextualSpacing/>
        <w:rPr>
          <w:rFonts w:asciiTheme="minorHAnsi" w:hAnsiTheme="minorHAnsi"/>
          <w:b/>
          <w:caps/>
          <w:lang w:val="cs-CZ"/>
        </w:rPr>
      </w:pPr>
    </w:p>
    <w:p w14:paraId="3B1E8EEF" w14:textId="77777777" w:rsidR="00632B84" w:rsidRPr="00632B84" w:rsidRDefault="00632B84" w:rsidP="00632B84">
      <w:pPr>
        <w:ind w:firstLine="0"/>
        <w:jc w:val="center"/>
        <w:rPr>
          <w:rStyle w:val="Siln"/>
          <w:rFonts w:ascii="Calibri Light" w:hAnsi="Calibri Light"/>
          <w:sz w:val="28"/>
          <w:szCs w:val="28"/>
        </w:rPr>
      </w:pPr>
      <w:bookmarkStart w:id="0" w:name="_Hlk196304129"/>
      <w:proofErr w:type="spellStart"/>
      <w:r w:rsidRPr="00632B84">
        <w:rPr>
          <w:rStyle w:val="Siln"/>
          <w:rFonts w:ascii="Calibri Light" w:hAnsi="Calibri Light"/>
          <w:sz w:val="28"/>
          <w:szCs w:val="28"/>
        </w:rPr>
        <w:t>Snížení</w:t>
      </w:r>
      <w:proofErr w:type="spellEnd"/>
      <w:r w:rsidRPr="00632B84">
        <w:rPr>
          <w:rStyle w:val="Siln"/>
          <w:rFonts w:ascii="Calibri Light" w:hAnsi="Calibri Light"/>
          <w:sz w:val="28"/>
          <w:szCs w:val="28"/>
        </w:rPr>
        <w:t xml:space="preserve"> </w:t>
      </w:r>
      <w:proofErr w:type="spellStart"/>
      <w:r w:rsidRPr="00632B84">
        <w:rPr>
          <w:rStyle w:val="Siln"/>
          <w:rFonts w:ascii="Calibri Light" w:hAnsi="Calibri Light"/>
          <w:sz w:val="28"/>
          <w:szCs w:val="28"/>
        </w:rPr>
        <w:t>energetické</w:t>
      </w:r>
      <w:proofErr w:type="spellEnd"/>
      <w:r w:rsidRPr="00632B84">
        <w:rPr>
          <w:rStyle w:val="Siln"/>
          <w:rFonts w:ascii="Calibri Light" w:hAnsi="Calibri Light"/>
          <w:sz w:val="28"/>
          <w:szCs w:val="28"/>
        </w:rPr>
        <w:t xml:space="preserve"> </w:t>
      </w:r>
      <w:proofErr w:type="spellStart"/>
      <w:r w:rsidRPr="00632B84">
        <w:rPr>
          <w:rStyle w:val="Siln"/>
          <w:rFonts w:ascii="Calibri Light" w:hAnsi="Calibri Light"/>
          <w:sz w:val="28"/>
          <w:szCs w:val="28"/>
        </w:rPr>
        <w:t>náročnosti</w:t>
      </w:r>
      <w:proofErr w:type="spellEnd"/>
      <w:r w:rsidRPr="00632B84">
        <w:rPr>
          <w:rStyle w:val="Siln"/>
          <w:rFonts w:ascii="Calibri Light" w:hAnsi="Calibri Light"/>
          <w:sz w:val="28"/>
          <w:szCs w:val="28"/>
        </w:rPr>
        <w:t xml:space="preserve"> </w:t>
      </w:r>
      <w:proofErr w:type="spellStart"/>
      <w:r w:rsidRPr="00632B84">
        <w:rPr>
          <w:rStyle w:val="Siln"/>
          <w:rFonts w:ascii="Calibri Light" w:hAnsi="Calibri Light"/>
          <w:sz w:val="28"/>
          <w:szCs w:val="28"/>
        </w:rPr>
        <w:t>budovy</w:t>
      </w:r>
      <w:proofErr w:type="spellEnd"/>
      <w:r w:rsidRPr="00632B84">
        <w:rPr>
          <w:rStyle w:val="Siln"/>
          <w:rFonts w:ascii="Calibri Light" w:hAnsi="Calibri Light"/>
          <w:sz w:val="28"/>
          <w:szCs w:val="28"/>
        </w:rPr>
        <w:t xml:space="preserve"> </w:t>
      </w:r>
      <w:proofErr w:type="spellStart"/>
      <w:r w:rsidRPr="00632B84">
        <w:rPr>
          <w:rStyle w:val="Siln"/>
          <w:rFonts w:ascii="Calibri Light" w:hAnsi="Calibri Light"/>
          <w:sz w:val="28"/>
          <w:szCs w:val="28"/>
        </w:rPr>
        <w:t>školy</w:t>
      </w:r>
      <w:proofErr w:type="spellEnd"/>
      <w:r w:rsidRPr="00632B84">
        <w:rPr>
          <w:rStyle w:val="Siln"/>
          <w:rFonts w:ascii="Calibri Light" w:hAnsi="Calibri Light"/>
          <w:sz w:val="28"/>
          <w:szCs w:val="28"/>
        </w:rPr>
        <w:t xml:space="preserve"> </w:t>
      </w:r>
      <w:proofErr w:type="spellStart"/>
      <w:r w:rsidRPr="00632B84">
        <w:rPr>
          <w:rStyle w:val="Siln"/>
          <w:rFonts w:ascii="Calibri Light" w:hAnsi="Calibri Light"/>
          <w:sz w:val="28"/>
          <w:szCs w:val="28"/>
        </w:rPr>
        <w:t>Šance</w:t>
      </w:r>
      <w:proofErr w:type="spellEnd"/>
      <w:r w:rsidRPr="00632B84">
        <w:rPr>
          <w:rStyle w:val="Siln"/>
          <w:rFonts w:ascii="Calibri Light" w:hAnsi="Calibri Light"/>
          <w:sz w:val="28"/>
          <w:szCs w:val="28"/>
        </w:rPr>
        <w:t>,</w:t>
      </w:r>
    </w:p>
    <w:p w14:paraId="1E5E40E4" w14:textId="77777777" w:rsidR="009C475C" w:rsidRPr="00820040" w:rsidRDefault="00632B84" w:rsidP="00632B84">
      <w:pPr>
        <w:ind w:firstLine="0"/>
        <w:jc w:val="center"/>
        <w:rPr>
          <w:rFonts w:ascii="Cambria" w:hAnsi="Cambria" w:cs="Arial"/>
          <w:sz w:val="20"/>
          <w:szCs w:val="20"/>
        </w:rPr>
      </w:pPr>
      <w:proofErr w:type="spellStart"/>
      <w:r w:rsidRPr="00632B84">
        <w:rPr>
          <w:rStyle w:val="Siln"/>
          <w:rFonts w:ascii="Calibri Light" w:hAnsi="Calibri Light"/>
          <w:sz w:val="28"/>
          <w:szCs w:val="28"/>
        </w:rPr>
        <w:t>Poštovní</w:t>
      </w:r>
      <w:proofErr w:type="spellEnd"/>
      <w:r w:rsidRPr="00632B84">
        <w:rPr>
          <w:rStyle w:val="Siln"/>
          <w:rFonts w:ascii="Calibri Light" w:hAnsi="Calibri Light"/>
          <w:sz w:val="28"/>
          <w:szCs w:val="28"/>
        </w:rPr>
        <w:t xml:space="preserve"> 654, </w:t>
      </w:r>
      <w:proofErr w:type="spellStart"/>
      <w:r w:rsidRPr="00632B84">
        <w:rPr>
          <w:rStyle w:val="Siln"/>
          <w:rFonts w:ascii="Calibri Light" w:hAnsi="Calibri Light"/>
          <w:sz w:val="28"/>
          <w:szCs w:val="28"/>
        </w:rPr>
        <w:t>Horní</w:t>
      </w:r>
      <w:proofErr w:type="spellEnd"/>
      <w:r w:rsidRPr="00632B84">
        <w:rPr>
          <w:rStyle w:val="Siln"/>
          <w:rFonts w:ascii="Calibri Light" w:hAnsi="Calibri Light"/>
          <w:sz w:val="28"/>
          <w:szCs w:val="28"/>
        </w:rPr>
        <w:t xml:space="preserve"> </w:t>
      </w:r>
      <w:proofErr w:type="spellStart"/>
      <w:r w:rsidRPr="00632B84">
        <w:rPr>
          <w:rStyle w:val="Siln"/>
          <w:rFonts w:ascii="Calibri Light" w:hAnsi="Calibri Light"/>
          <w:sz w:val="28"/>
          <w:szCs w:val="28"/>
        </w:rPr>
        <w:t>Slavkov</w:t>
      </w:r>
      <w:proofErr w:type="spellEnd"/>
    </w:p>
    <w:bookmarkEnd w:id="0"/>
    <w:p w14:paraId="20EC2B0B" w14:textId="77777777" w:rsidR="00820040" w:rsidRDefault="00820040" w:rsidP="00820040">
      <w:pPr>
        <w:pStyle w:val="Odstavecseseznamem"/>
        <w:ind w:left="0"/>
        <w:rPr>
          <w:rFonts w:ascii="Cambria" w:hAnsi="Cambria" w:cs="Arial"/>
          <w:sz w:val="20"/>
          <w:szCs w:val="20"/>
        </w:rPr>
      </w:pPr>
    </w:p>
    <w:p w14:paraId="1F3C1206" w14:textId="77777777" w:rsidR="00632B84" w:rsidRDefault="00632B84" w:rsidP="00820040">
      <w:pPr>
        <w:pStyle w:val="Odstavecseseznamem"/>
        <w:ind w:left="0"/>
        <w:rPr>
          <w:rFonts w:ascii="Cambria" w:hAnsi="Cambria" w:cs="Arial"/>
          <w:sz w:val="20"/>
          <w:szCs w:val="20"/>
        </w:rPr>
      </w:pPr>
    </w:p>
    <w:p w14:paraId="5E8C3F87" w14:textId="77777777" w:rsidR="009C475C" w:rsidRPr="009C475C" w:rsidRDefault="009C475C" w:rsidP="009C475C">
      <w:pPr>
        <w:tabs>
          <w:tab w:val="center" w:pos="4535"/>
          <w:tab w:val="left" w:pos="5775"/>
        </w:tabs>
        <w:jc w:val="center"/>
        <w:rPr>
          <w:rFonts w:ascii="Calibri Light" w:hAnsi="Calibri Light"/>
          <w:i/>
          <w:lang w:val="cs-CZ"/>
        </w:rPr>
      </w:pPr>
      <w:r w:rsidRPr="009C475C">
        <w:rPr>
          <w:rFonts w:ascii="Calibri Light" w:hAnsi="Calibri Light"/>
          <w:i/>
          <w:lang w:val="cs-CZ"/>
        </w:rPr>
        <w:t xml:space="preserve">Tato veřejná zakázka bude financována ze zdrojů </w:t>
      </w:r>
    </w:p>
    <w:p w14:paraId="456E0598" w14:textId="4B3E7704" w:rsidR="008F23D6" w:rsidRDefault="009C475C" w:rsidP="009C475C">
      <w:pPr>
        <w:tabs>
          <w:tab w:val="center" w:pos="4535"/>
          <w:tab w:val="left" w:pos="5775"/>
        </w:tabs>
        <w:jc w:val="center"/>
        <w:rPr>
          <w:rFonts w:ascii="Calibri Light" w:hAnsi="Calibri Light"/>
          <w:i/>
          <w:lang w:val="cs-CZ"/>
        </w:rPr>
      </w:pPr>
      <w:r w:rsidRPr="009C475C">
        <w:rPr>
          <w:rFonts w:ascii="Calibri Light" w:hAnsi="Calibri Light"/>
          <w:i/>
          <w:lang w:val="cs-CZ"/>
        </w:rPr>
        <w:t xml:space="preserve">Ministerstva životního prostředí v rámci programu Operačního programu Životní prostředí 2021-2027, registrační č. </w:t>
      </w:r>
      <w:r w:rsidR="00CA348A" w:rsidRPr="00CA348A">
        <w:rPr>
          <w:rFonts w:ascii="Calibri Light" w:hAnsi="Calibri Light"/>
          <w:i/>
          <w:lang w:val="cs-CZ"/>
        </w:rPr>
        <w:t>CZ.05.01.01/XX/23_037/0003488</w:t>
      </w:r>
      <w:r w:rsidR="00CA348A">
        <w:rPr>
          <w:rFonts w:ascii="Calibri Light" w:hAnsi="Calibri Light"/>
          <w:i/>
          <w:lang w:val="cs-CZ"/>
        </w:rPr>
        <w:t>.</w:t>
      </w:r>
    </w:p>
    <w:p w14:paraId="28D9731C" w14:textId="77777777" w:rsidR="008B60F0" w:rsidRDefault="008B60F0" w:rsidP="009C475C">
      <w:pPr>
        <w:tabs>
          <w:tab w:val="center" w:pos="4535"/>
          <w:tab w:val="left" w:pos="5775"/>
        </w:tabs>
        <w:jc w:val="center"/>
        <w:rPr>
          <w:rFonts w:ascii="Calibri Light" w:hAnsi="Calibri Light"/>
          <w:i/>
        </w:rPr>
      </w:pPr>
    </w:p>
    <w:p w14:paraId="3921B950" w14:textId="77777777"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14:paraId="5DCEF81E" w14:textId="77777777" w:rsidR="00A44C5F" w:rsidRPr="00F33C78" w:rsidRDefault="00E5539B" w:rsidP="00AF7E33">
      <w:pPr>
        <w:spacing w:after="0"/>
        <w:ind w:firstLine="709"/>
        <w:jc w:val="center"/>
        <w:rPr>
          <w:b/>
          <w:caps/>
          <w:lang w:val="cs-CZ"/>
        </w:rPr>
      </w:pPr>
      <w:r w:rsidRPr="008F7358">
        <w:rPr>
          <w:b/>
          <w:caps/>
          <w:lang w:val="cs-CZ"/>
        </w:rPr>
        <w:t>Základní ustanovení</w:t>
      </w:r>
    </w:p>
    <w:p w14:paraId="681190BB" w14:textId="77777777"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14:paraId="04EA3D1D" w14:textId="77777777" w:rsidR="00AF7E33" w:rsidRPr="00AF7E33" w:rsidRDefault="00AF7E33" w:rsidP="00AF7E33">
      <w:pPr>
        <w:pStyle w:val="Odstavecseseznamem"/>
        <w:spacing w:after="120"/>
        <w:ind w:left="846" w:firstLine="0"/>
        <w:jc w:val="both"/>
        <w:rPr>
          <w:rFonts w:asciiTheme="majorHAnsi" w:hAnsiTheme="majorHAnsi"/>
          <w:szCs w:val="24"/>
          <w:lang w:val="cs-CZ"/>
        </w:rPr>
      </w:pPr>
    </w:p>
    <w:p w14:paraId="29373995" w14:textId="77777777"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14:paraId="46A8DDDF" w14:textId="77777777" w:rsidR="00CB503C" w:rsidRPr="008F7358" w:rsidRDefault="00CB503C" w:rsidP="005A3276">
      <w:pPr>
        <w:spacing w:after="0"/>
        <w:ind w:firstLine="851"/>
        <w:jc w:val="center"/>
        <w:rPr>
          <w:b/>
          <w:caps/>
          <w:lang w:val="cs-CZ"/>
        </w:rPr>
      </w:pPr>
      <w:r w:rsidRPr="008F7358">
        <w:rPr>
          <w:b/>
          <w:caps/>
          <w:lang w:val="cs-CZ"/>
        </w:rPr>
        <w:t>PŘEDMĚT SMLOUVY</w:t>
      </w:r>
    </w:p>
    <w:p w14:paraId="57549E8F" w14:textId="77777777"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51831E6F" w14:textId="6CD46DDB" w:rsidR="00AA1F18" w:rsidRPr="00AA1F18" w:rsidRDefault="00A41860" w:rsidP="00AA1F18">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b/>
          <w:lang w:val="cs-CZ"/>
        </w:rPr>
      </w:pPr>
      <w:r w:rsidRPr="00820040">
        <w:rPr>
          <w:rFonts w:asciiTheme="minorHAnsi" w:eastAsia="Calibri" w:hAnsiTheme="minorHAnsi"/>
          <w:lang w:val="cs-CZ" w:eastAsia="cs-CZ"/>
        </w:rPr>
        <w:t xml:space="preserve">Předmětem díla </w:t>
      </w:r>
      <w:r w:rsidR="00AA1F18">
        <w:rPr>
          <w:rFonts w:asciiTheme="minorHAnsi" w:eastAsia="Calibri" w:hAnsiTheme="minorHAnsi"/>
          <w:lang w:val="cs-CZ" w:eastAsia="cs-CZ"/>
        </w:rPr>
        <w:t xml:space="preserve">je </w:t>
      </w:r>
      <w:r w:rsidR="00AA1F18" w:rsidRPr="00AA1F18">
        <w:rPr>
          <w:rFonts w:asciiTheme="minorHAnsi" w:hAnsiTheme="minorHAnsi"/>
          <w:bCs/>
          <w:lang w:val="cs-CZ"/>
        </w:rPr>
        <w:t>snížení energetické náročnosti budovy školy Šance, Poštovní 654 ve městě Horní Slavkov.</w:t>
      </w:r>
    </w:p>
    <w:p w14:paraId="2E33739F" w14:textId="77777777" w:rsidR="00AA1F18" w:rsidRPr="00AA1F18" w:rsidRDefault="00AA1F18" w:rsidP="00AA1F18">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AA1F18">
        <w:rPr>
          <w:rFonts w:asciiTheme="minorHAnsi" w:hAnsiTheme="minorHAnsi"/>
          <w:lang w:val="cs-CZ"/>
        </w:rPr>
        <w:t>Dílo bude provedeno podle projektové dokumentace „</w:t>
      </w:r>
      <w:bookmarkStart w:id="1" w:name="_Hlk196301984"/>
      <w:r w:rsidRPr="00AA1F18">
        <w:rPr>
          <w:rFonts w:asciiTheme="minorHAnsi" w:hAnsiTheme="minorHAnsi"/>
          <w:lang w:val="cs-CZ"/>
        </w:rPr>
        <w:t xml:space="preserve">Snížení energetické náročnosti budovy školy Šance, Poštovní 654, Horní Slavkov </w:t>
      </w:r>
      <w:proofErr w:type="spellStart"/>
      <w:r w:rsidRPr="00AA1F18">
        <w:rPr>
          <w:rFonts w:asciiTheme="minorHAnsi" w:hAnsiTheme="minorHAnsi"/>
          <w:lang w:val="cs-CZ"/>
        </w:rPr>
        <w:t>k.ú</w:t>
      </w:r>
      <w:proofErr w:type="spellEnd"/>
      <w:r w:rsidRPr="00AA1F18">
        <w:rPr>
          <w:rFonts w:asciiTheme="minorHAnsi" w:hAnsiTheme="minorHAnsi"/>
          <w:lang w:val="cs-CZ"/>
        </w:rPr>
        <w:t xml:space="preserve">. Horní Slavkov, </w:t>
      </w:r>
      <w:proofErr w:type="spellStart"/>
      <w:r w:rsidRPr="00AA1F18">
        <w:rPr>
          <w:rFonts w:asciiTheme="minorHAnsi" w:hAnsiTheme="minorHAnsi"/>
          <w:lang w:val="cs-CZ"/>
        </w:rPr>
        <w:t>st.p.č</w:t>
      </w:r>
      <w:proofErr w:type="spellEnd"/>
      <w:r w:rsidRPr="00AA1F18">
        <w:rPr>
          <w:rFonts w:asciiTheme="minorHAnsi" w:hAnsiTheme="minorHAnsi"/>
          <w:lang w:val="cs-CZ"/>
        </w:rPr>
        <w:t>. 906</w:t>
      </w:r>
      <w:bookmarkEnd w:id="1"/>
      <w:r w:rsidRPr="00AA1F18">
        <w:rPr>
          <w:rFonts w:asciiTheme="minorHAnsi" w:hAnsiTheme="minorHAnsi"/>
          <w:lang w:val="cs-CZ"/>
        </w:rPr>
        <w:t>“ zpracované Centra Stav s.r.o., Zahradní 928, Horní Slavkov, 357 31 – IČO: 25247107, z května 2023 a podle výkazu výměr (soupisu prací), který je součástí této zadávací dokumentace.</w:t>
      </w:r>
    </w:p>
    <w:p w14:paraId="1BCE2E14" w14:textId="06E778CD" w:rsidR="00807632" w:rsidRPr="00807632" w:rsidRDefault="00807632" w:rsidP="00AA1F18">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14:paraId="4FCA6F09" w14:textId="77777777"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14:paraId="241287D5" w14:textId="77777777"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75F1CEDE" w14:textId="77777777"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14:paraId="589A0858"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283EEED0" w14:textId="77777777"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115C690C"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2136AFC7"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4A022488"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4F405AEF"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72ED6162"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17BDCF49" w14:textId="77777777" w:rsidR="002E1D45" w:rsidRPr="008F7358" w:rsidRDefault="002E1D45" w:rsidP="002E1D45">
      <w:pPr>
        <w:pStyle w:val="Odstavecseseznamem"/>
        <w:ind w:left="1276" w:firstLine="0"/>
        <w:jc w:val="both"/>
        <w:rPr>
          <w:sz w:val="6"/>
          <w:szCs w:val="6"/>
          <w:lang w:val="cs-CZ"/>
        </w:rPr>
      </w:pPr>
    </w:p>
    <w:p w14:paraId="67C5DF89" w14:textId="77777777"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2D1D7791"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5E80C59F"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0D2A5DB3" w14:textId="77777777"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2D5955F3"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57430E69"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428CC8C2"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2DFE828F"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7E377C0"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lastRenderedPageBreak/>
        <w:t>úklid všech prostorů, pozemků a komunikací dotčených realizací díla,</w:t>
      </w:r>
    </w:p>
    <w:p w14:paraId="0C75C563" w14:textId="77777777"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1D222921"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42909960"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4058CF2B" w14:textId="77777777" w:rsidR="00EF7463" w:rsidRPr="008F7358" w:rsidRDefault="00EF7463" w:rsidP="00EF7463">
      <w:pPr>
        <w:spacing w:after="0"/>
        <w:ind w:left="1210" w:firstLine="0"/>
        <w:jc w:val="both"/>
        <w:rPr>
          <w:rFonts w:asciiTheme="majorHAnsi" w:hAnsiTheme="majorHAnsi"/>
          <w:sz w:val="6"/>
          <w:szCs w:val="6"/>
          <w:lang w:val="cs-CZ"/>
        </w:rPr>
      </w:pPr>
    </w:p>
    <w:p w14:paraId="2A106F8D" w14:textId="77777777"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53944046"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7972A547"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3E3B8B8E"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14:paraId="0D659CAF" w14:textId="77777777"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14:paraId="0E388DBD" w14:textId="77777777"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2AA24CED" w14:textId="77777777"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2F6DDB98"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248E123D" w14:textId="16465CE6" w:rsidR="00A44C5F" w:rsidRPr="001949B8" w:rsidRDefault="00A44C5F" w:rsidP="00AC306C">
      <w:pPr>
        <w:pStyle w:val="Odstavecseseznamem"/>
        <w:numPr>
          <w:ilvl w:val="0"/>
          <w:numId w:val="5"/>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00837EDB" w:rsidRPr="00837EDB">
        <w:rPr>
          <w:rFonts w:asciiTheme="minorHAnsi" w:hAnsiTheme="minorHAnsi" w:cs="Arial"/>
          <w:lang w:val="cs-CZ"/>
        </w:rPr>
        <w:t xml:space="preserve">p. č. </w:t>
      </w:r>
      <w:r w:rsidR="00AA1F18">
        <w:rPr>
          <w:rFonts w:asciiTheme="minorHAnsi" w:hAnsiTheme="minorHAnsi" w:cs="Arial"/>
          <w:lang w:val="cs-CZ"/>
        </w:rPr>
        <w:t>906</w:t>
      </w:r>
      <w:r w:rsidR="00AC306C">
        <w:rPr>
          <w:rFonts w:asciiTheme="minorHAnsi" w:hAnsiTheme="minorHAnsi" w:cs="Arial"/>
          <w:lang w:val="cs-CZ"/>
        </w:rPr>
        <w:t xml:space="preserve"> </w:t>
      </w:r>
      <w:r w:rsidR="00763A0C" w:rsidRPr="00763A0C">
        <w:rPr>
          <w:rFonts w:asciiTheme="minorHAnsi" w:hAnsiTheme="minorHAnsi" w:cs="Arial"/>
          <w:lang w:val="cs-CZ"/>
        </w:rPr>
        <w:t xml:space="preserve">v katastrálním území </w:t>
      </w:r>
      <w:r w:rsidR="001D71B1">
        <w:rPr>
          <w:rFonts w:asciiTheme="minorHAnsi" w:hAnsiTheme="minorHAnsi" w:cs="Arial"/>
          <w:lang w:val="cs-CZ"/>
        </w:rPr>
        <w:t>Horní Slavkov</w:t>
      </w:r>
      <w:r w:rsidR="00227F79" w:rsidRPr="00837EDB">
        <w:rPr>
          <w:rFonts w:asciiTheme="minorHAnsi" w:hAnsiTheme="minorHAnsi" w:cs="Arial"/>
          <w:lang w:val="cs-CZ"/>
        </w:rPr>
        <w:t>.</w:t>
      </w:r>
    </w:p>
    <w:p w14:paraId="795E7497" w14:textId="77777777"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14:paraId="37ABBB2B" w14:textId="77777777"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14:paraId="52383344" w14:textId="77777777"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51139EF4" w14:textId="1D47ECCD" w:rsidR="00ED2F9E" w:rsidRPr="00105F5C" w:rsidRDefault="00535C0A" w:rsidP="00105F5C">
      <w:pPr>
        <w:pStyle w:val="Bezmezer"/>
        <w:numPr>
          <w:ilvl w:val="0"/>
          <w:numId w:val="22"/>
        </w:numPr>
        <w:ind w:left="1276" w:hanging="425"/>
        <w:jc w:val="both"/>
        <w:rPr>
          <w:rFonts w:asciiTheme="minorHAnsi" w:hAnsiTheme="minorHAnsi"/>
          <w:lang w:val="cs-CZ"/>
        </w:rPr>
      </w:pPr>
      <w:r>
        <w:rPr>
          <w:rFonts w:asciiTheme="minorHAnsi" w:hAnsiTheme="minorHAnsi"/>
          <w:lang w:val="cs-CZ"/>
        </w:rPr>
        <w:t xml:space="preserve">projektovou dokumentací </w:t>
      </w:r>
      <w:r w:rsidR="001D71B1">
        <w:rPr>
          <w:rFonts w:asciiTheme="minorHAnsi" w:hAnsiTheme="minorHAnsi"/>
          <w:lang w:val="cs-CZ"/>
        </w:rPr>
        <w:t xml:space="preserve">zpracovanou společností, </w:t>
      </w:r>
      <w:r w:rsidR="00AA1F18" w:rsidRPr="00AA1F18">
        <w:rPr>
          <w:rFonts w:cs="Calibri"/>
          <w:lang w:val="cs-CZ" w:eastAsia="cs-CZ" w:bidi="ar-SA"/>
        </w:rPr>
        <w:t>Centra Stav s.r.o., Zahradní 928, Horní Slavkov, 357 31</w:t>
      </w:r>
      <w:r w:rsidR="00AA1F18">
        <w:rPr>
          <w:rFonts w:cs="Calibri"/>
          <w:lang w:val="cs-CZ" w:eastAsia="cs-CZ" w:bidi="ar-SA"/>
        </w:rPr>
        <w:t xml:space="preserve">, </w:t>
      </w:r>
      <w:r w:rsidR="00AA1F18" w:rsidRPr="00AA1F18">
        <w:rPr>
          <w:rFonts w:cs="Calibri"/>
          <w:lang w:val="cs-CZ" w:eastAsia="cs-CZ" w:bidi="ar-SA"/>
        </w:rPr>
        <w:t>IČ : 25247107</w:t>
      </w:r>
      <w:r w:rsidR="001D71B1" w:rsidRPr="00105F5C">
        <w:rPr>
          <w:rFonts w:asciiTheme="minorHAnsi" w:hAnsiTheme="minorHAnsi"/>
          <w:lang w:val="cs-CZ"/>
        </w:rPr>
        <w:t xml:space="preserve">, </w:t>
      </w:r>
      <w:r w:rsidRPr="00105F5C">
        <w:rPr>
          <w:rFonts w:asciiTheme="minorHAnsi" w:hAnsiTheme="minorHAnsi"/>
          <w:lang w:val="cs-CZ"/>
        </w:rPr>
        <w:t>z </w:t>
      </w:r>
      <w:r w:rsidR="00AA1F18">
        <w:rPr>
          <w:rFonts w:asciiTheme="minorHAnsi" w:hAnsiTheme="minorHAnsi"/>
          <w:lang w:val="cs-CZ"/>
        </w:rPr>
        <w:t>května</w:t>
      </w:r>
      <w:r w:rsidR="00105F5C">
        <w:rPr>
          <w:rFonts w:asciiTheme="minorHAnsi" w:hAnsiTheme="minorHAnsi"/>
          <w:lang w:val="cs-CZ"/>
        </w:rPr>
        <w:t xml:space="preserve"> 2023</w:t>
      </w:r>
      <w:r w:rsidRPr="00105F5C">
        <w:rPr>
          <w:rFonts w:asciiTheme="minorHAnsi" w:hAnsiTheme="minorHAnsi"/>
          <w:lang w:val="cs-CZ"/>
        </w:rPr>
        <w:t xml:space="preserve"> (dále jen „projektová dokumentace“),</w:t>
      </w:r>
    </w:p>
    <w:p w14:paraId="78C5DC04" w14:textId="1628CB7A"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w:t>
      </w:r>
      <w:r w:rsidR="00AA1F18">
        <w:rPr>
          <w:rFonts w:asciiTheme="majorHAnsi" w:hAnsiTheme="majorHAnsi"/>
          <w:lang w:val="cs-CZ"/>
        </w:rPr>
        <w:t>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59967C70" w14:textId="77777777"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14:paraId="7D30BF9B" w14:textId="77777777"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5233A53A" w14:textId="77777777"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22568F18" w14:textId="77777777"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8F7358">
        <w:rPr>
          <w:lang w:val="cs-CZ"/>
        </w:rPr>
        <w:lastRenderedPageBreak/>
        <w:t>nebo mohou mít vliv na úspěšné provádění a dokončení díla za podmínek sjednaných touto smlouvou.</w:t>
      </w:r>
    </w:p>
    <w:p w14:paraId="6DBC4A35"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6B77BFD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098152D1" w14:textId="77777777" w:rsidR="00156FD0" w:rsidRPr="00156FD0" w:rsidRDefault="00156FD0" w:rsidP="00156FD0">
      <w:pPr>
        <w:pStyle w:val="Odstavecseseznamem"/>
        <w:numPr>
          <w:ilvl w:val="0"/>
          <w:numId w:val="6"/>
        </w:numPr>
        <w:jc w:val="both"/>
        <w:rPr>
          <w:rFonts w:asciiTheme="minorHAnsi" w:hAnsiTheme="minorHAnsi"/>
          <w:lang w:val="cs-CZ"/>
        </w:rPr>
      </w:pPr>
      <w:r w:rsidRPr="00156FD0">
        <w:rPr>
          <w:rFonts w:asciiTheme="minorHAnsi" w:hAnsiTheme="minorHAnsi"/>
          <w:lang w:val="cs-CZ"/>
        </w:rPr>
        <w:t xml:space="preserve">Celková cena díla je stranami sjednána v souladu s </w:t>
      </w:r>
      <w:proofErr w:type="spellStart"/>
      <w:r w:rsidRPr="00156FD0">
        <w:rPr>
          <w:rFonts w:asciiTheme="minorHAnsi" w:hAnsiTheme="minorHAnsi"/>
          <w:lang w:val="cs-CZ"/>
        </w:rPr>
        <w:t>ust</w:t>
      </w:r>
      <w:proofErr w:type="spellEnd"/>
      <w:r w:rsidRPr="00156FD0">
        <w:rPr>
          <w:rFonts w:asciiTheme="minorHAnsi" w:hAnsiTheme="minorHAnsi"/>
          <w:lang w:val="cs-CZ"/>
        </w:rPr>
        <w:t>. § 2 zákona č. 526/1990 Sb., o cenách, ve znění pozdějších předpisů. Celková cena za provedení úplného díla podle této smlouvy byla stanovena v cenové nabídce.</w:t>
      </w:r>
    </w:p>
    <w:tbl>
      <w:tblPr>
        <w:tblStyle w:val="Mkatabulky"/>
        <w:tblW w:w="0" w:type="auto"/>
        <w:jc w:val="right"/>
        <w:tblLook w:val="04A0" w:firstRow="1" w:lastRow="0" w:firstColumn="1" w:lastColumn="0" w:noHBand="0" w:noVBand="1"/>
      </w:tblPr>
      <w:tblGrid>
        <w:gridCol w:w="6350"/>
        <w:gridCol w:w="2574"/>
      </w:tblGrid>
      <w:tr w:rsidR="007B06C2" w:rsidRPr="008F7358" w14:paraId="6055F998"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F447554"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793580AE"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5D553381"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28A5BC4C"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3385FAF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14968195"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6CF5FA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549EE9C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5FAC64E"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7096649E"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6F7B2BD1"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34CD76D" w14:textId="77777777" w:rsidR="000866E3" w:rsidRPr="008F7358" w:rsidRDefault="000866E3" w:rsidP="00650EBA">
      <w:pPr>
        <w:spacing w:after="0"/>
        <w:ind w:left="360" w:firstLine="0"/>
        <w:jc w:val="both"/>
        <w:rPr>
          <w:lang w:val="cs-CZ"/>
        </w:rPr>
      </w:pPr>
    </w:p>
    <w:p w14:paraId="15F15D06"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78A5C49"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420343B2"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1248E214"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1115C7A6"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0B98EF7E" w14:textId="77777777"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528737E" w14:textId="77777777"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7BE35D85" w14:textId="77777777"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5C87B2B9"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5CE04357"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22843C2C"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4605161D"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w:t>
      </w:r>
      <w:r w:rsidRPr="008F7358">
        <w:rPr>
          <w:rFonts w:asciiTheme="minorHAnsi" w:hAnsiTheme="minorHAnsi" w:cs="Arial"/>
          <w:sz w:val="22"/>
          <w:szCs w:val="22"/>
        </w:rPr>
        <w:lastRenderedPageBreak/>
        <w:t>jednotkovými cenami položek v nabídkovém položkovém rozpočtu, budou účtovány dle aktuálního ceníku URS ve výši max. 100 % těchto sborníkových cen;</w:t>
      </w:r>
    </w:p>
    <w:p w14:paraId="4C2E1DDE" w14:textId="77777777"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203CA47E" w14:textId="77777777"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517F3D41" w14:textId="77777777"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14:paraId="195DCB65" w14:textId="77777777"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3E50A0EE" w14:textId="77777777" w:rsidR="003B6A5D" w:rsidRDefault="009811A5" w:rsidP="0025094C">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3B6A5D">
        <w:rPr>
          <w:rFonts w:asciiTheme="minorHAnsi" w:hAnsiTheme="minorHAnsi" w:cs="Arial"/>
          <w:lang w:val="cs-CZ"/>
        </w:rPr>
        <w:t xml:space="preserve"> projektová dokumentace stavby.</w:t>
      </w:r>
    </w:p>
    <w:p w14:paraId="363AAFFD" w14:textId="77777777" w:rsidR="0025094C" w:rsidRPr="0025094C" w:rsidRDefault="0025094C" w:rsidP="0025094C">
      <w:pPr>
        <w:tabs>
          <w:tab w:val="left" w:pos="993"/>
        </w:tabs>
        <w:overflowPunct w:val="0"/>
        <w:autoSpaceDE w:val="0"/>
        <w:autoSpaceDN w:val="0"/>
        <w:adjustRightInd w:val="0"/>
        <w:spacing w:line="240" w:lineRule="atLeast"/>
        <w:ind w:left="720" w:firstLine="0"/>
        <w:jc w:val="both"/>
        <w:textAlignment w:val="baseline"/>
        <w:rPr>
          <w:lang w:val="cs-CZ"/>
        </w:rPr>
      </w:pPr>
    </w:p>
    <w:p w14:paraId="047E5B79"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7E87ED45" w14:textId="77777777"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14:paraId="3FA678BC" w14:textId="77777777"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7072AA1F"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79F561B1"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5B1BC02" w14:textId="77777777" w:rsidR="009B2C0F"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42481166" w14:textId="77777777" w:rsidR="00AA7AEA" w:rsidRPr="00AA7AEA" w:rsidRDefault="008B60F0" w:rsidP="00AA7AEA">
      <w:pPr>
        <w:numPr>
          <w:ilvl w:val="0"/>
          <w:numId w:val="7"/>
        </w:numPr>
        <w:jc w:val="both"/>
        <w:rPr>
          <w:rFonts w:cs="Verdana"/>
          <w:bCs/>
          <w:lang w:val="cs-CZ"/>
        </w:rPr>
      </w:pPr>
      <w:r>
        <w:rPr>
          <w:rFonts w:cs="Verdana"/>
          <w:bCs/>
          <w:lang w:val="cs-CZ"/>
        </w:rPr>
        <w:t>Faktury budou označeny názvem projektu: „</w:t>
      </w:r>
      <w:r w:rsidR="00AA7AEA" w:rsidRPr="00AA7AEA">
        <w:rPr>
          <w:rFonts w:cs="Verdana"/>
          <w:bCs/>
          <w:lang w:val="cs-CZ"/>
        </w:rPr>
        <w:t>Snížení energetické náročnosti budovy školy Šance,</w:t>
      </w:r>
    </w:p>
    <w:p w14:paraId="1E868A8C" w14:textId="181BE8A6" w:rsidR="008B60F0" w:rsidRPr="008B60F0" w:rsidRDefault="00AA7AEA" w:rsidP="00AA7AEA">
      <w:pPr>
        <w:ind w:left="720" w:firstLine="0"/>
        <w:jc w:val="both"/>
        <w:rPr>
          <w:rFonts w:cs="Verdana"/>
          <w:bCs/>
          <w:lang w:val="cs-CZ"/>
        </w:rPr>
      </w:pPr>
      <w:r w:rsidRPr="00AA7AEA">
        <w:rPr>
          <w:rFonts w:cs="Verdana"/>
          <w:bCs/>
          <w:lang w:val="cs-CZ"/>
        </w:rPr>
        <w:t>Poštovní 654, Horní Slavkov</w:t>
      </w:r>
      <w:r w:rsidR="008B60F0">
        <w:rPr>
          <w:rFonts w:cs="Verdana"/>
          <w:bCs/>
          <w:lang w:val="cs-CZ"/>
        </w:rPr>
        <w:t xml:space="preserve">“ a </w:t>
      </w:r>
      <w:proofErr w:type="spellStart"/>
      <w:r w:rsidR="008B60F0">
        <w:rPr>
          <w:rFonts w:cs="Verdana"/>
          <w:bCs/>
          <w:lang w:val="cs-CZ"/>
        </w:rPr>
        <w:t>reg</w:t>
      </w:r>
      <w:proofErr w:type="spellEnd"/>
      <w:r w:rsidR="008B60F0">
        <w:rPr>
          <w:rFonts w:cs="Verdana"/>
          <w:bCs/>
          <w:lang w:val="cs-CZ"/>
        </w:rPr>
        <w:t xml:space="preserve">. č. projektu: </w:t>
      </w:r>
      <w:r w:rsidR="00CA348A" w:rsidRPr="00CA348A">
        <w:rPr>
          <w:rFonts w:cs="Verdana"/>
          <w:bCs/>
          <w:lang w:val="cs-CZ"/>
        </w:rPr>
        <w:t>CZ.05.01.01/XX/23_037/0003488</w:t>
      </w:r>
      <w:r w:rsidR="00CA348A">
        <w:rPr>
          <w:rFonts w:cs="Verdana"/>
          <w:bCs/>
          <w:lang w:val="cs-CZ"/>
        </w:rPr>
        <w:t>.</w:t>
      </w:r>
    </w:p>
    <w:p w14:paraId="2A7DCCF7" w14:textId="77777777"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Bez těchto dokladů je faktura neúplná a nelze ji proplatit.</w:t>
      </w:r>
    </w:p>
    <w:p w14:paraId="372CEABC" w14:textId="77777777"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soupisu skutečně provedených prací, a to až do výše 90% celkové ceny díla. Zbylou část do výše 100% celkové ceny díla vyfakturuje až po předání a převzetí díla bez vad a nedodělků.</w:t>
      </w:r>
    </w:p>
    <w:p w14:paraId="51360151" w14:textId="77777777" w:rsidR="009B2C0F" w:rsidRPr="008F7358" w:rsidRDefault="009B2C0F" w:rsidP="00D7544A">
      <w:pPr>
        <w:numPr>
          <w:ilvl w:val="0"/>
          <w:numId w:val="7"/>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1FDD6428" w14:textId="77777777"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0B58234F" w14:textId="77777777"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4F4F39D5" w14:textId="77777777" w:rsidR="0070755A" w:rsidRDefault="0070755A" w:rsidP="0070755A">
      <w:pPr>
        <w:ind w:left="714" w:firstLine="0"/>
        <w:jc w:val="both"/>
        <w:rPr>
          <w:lang w:val="cs-CZ"/>
        </w:rPr>
      </w:pPr>
    </w:p>
    <w:p w14:paraId="1E3111BF" w14:textId="77777777" w:rsidR="00AA7AEA" w:rsidRDefault="00AA7AEA" w:rsidP="0070755A">
      <w:pPr>
        <w:ind w:left="714" w:firstLine="0"/>
        <w:jc w:val="both"/>
        <w:rPr>
          <w:lang w:val="cs-CZ"/>
        </w:rPr>
      </w:pPr>
    </w:p>
    <w:p w14:paraId="2D6A79B2"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14:paraId="68CB68EB"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5E84F59B" w14:textId="77777777"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14:paraId="46CB524C" w14:textId="77777777" w:rsidR="004541BA" w:rsidRPr="004541BA" w:rsidRDefault="004541BA" w:rsidP="004541BA">
      <w:pPr>
        <w:pStyle w:val="Bezmezer"/>
        <w:numPr>
          <w:ilvl w:val="0"/>
          <w:numId w:val="0"/>
        </w:numPr>
        <w:ind w:left="720"/>
        <w:rPr>
          <w:rFonts w:ascii="Calibri Light" w:hAnsi="Calibri Light"/>
          <w:bCs/>
          <w:lang w:val="cs-CZ"/>
        </w:rPr>
      </w:pPr>
      <w:r w:rsidRPr="004541BA">
        <w:rPr>
          <w:rFonts w:ascii="Calibri Light" w:hAnsi="Calibri Light"/>
          <w:bCs/>
          <w:lang w:val="cs-CZ"/>
        </w:rPr>
        <w:t>Zahájení prací:</w:t>
      </w:r>
      <w:r w:rsidRPr="004541BA">
        <w:rPr>
          <w:rFonts w:ascii="Calibri Light" w:hAnsi="Calibri Light"/>
          <w:bCs/>
          <w:lang w:val="cs-CZ"/>
        </w:rPr>
        <w:tab/>
      </w:r>
      <w:r w:rsidRPr="004541BA">
        <w:rPr>
          <w:rFonts w:ascii="Calibri Light" w:hAnsi="Calibri Light"/>
          <w:bCs/>
          <w:lang w:val="cs-CZ"/>
        </w:rPr>
        <w:tab/>
        <w:t>ihned po podpisu smlouvy</w:t>
      </w:r>
    </w:p>
    <w:p w14:paraId="0120FE03" w14:textId="1276B798" w:rsidR="004541BA" w:rsidRPr="004541BA" w:rsidRDefault="004541BA" w:rsidP="004541BA">
      <w:pPr>
        <w:pStyle w:val="Bezmezer"/>
        <w:numPr>
          <w:ilvl w:val="0"/>
          <w:numId w:val="0"/>
        </w:numPr>
        <w:ind w:left="720"/>
        <w:rPr>
          <w:rFonts w:ascii="Calibri Light" w:hAnsi="Calibri Light"/>
          <w:b/>
          <w:bCs/>
          <w:lang w:val="cs-CZ"/>
        </w:rPr>
      </w:pPr>
      <w:r w:rsidRPr="004541BA">
        <w:rPr>
          <w:rFonts w:ascii="Calibri Light" w:hAnsi="Calibri Light"/>
          <w:b/>
          <w:lang w:val="cs-CZ"/>
        </w:rPr>
        <w:t>Ukončení prací:</w:t>
      </w:r>
      <w:r w:rsidRPr="004541BA">
        <w:rPr>
          <w:rFonts w:ascii="Calibri Light" w:hAnsi="Calibri Light"/>
          <w:b/>
          <w:lang w:val="cs-CZ"/>
        </w:rPr>
        <w:tab/>
      </w:r>
      <w:r w:rsidRPr="004541BA">
        <w:rPr>
          <w:rFonts w:ascii="Calibri Light" w:hAnsi="Calibri Light"/>
          <w:bCs/>
          <w:lang w:val="cs-CZ"/>
        </w:rPr>
        <w:tab/>
      </w:r>
      <w:r w:rsidRPr="004541BA">
        <w:rPr>
          <w:rFonts w:ascii="Calibri Light" w:hAnsi="Calibri Light"/>
          <w:b/>
          <w:bCs/>
          <w:lang w:val="cs-CZ"/>
        </w:rPr>
        <w:t>nejdéle do 180 dní od předání staveniště</w:t>
      </w:r>
    </w:p>
    <w:p w14:paraId="69BD68BE" w14:textId="77777777" w:rsidR="004541BA" w:rsidRPr="004541BA" w:rsidRDefault="004541BA" w:rsidP="004541BA">
      <w:pPr>
        <w:pStyle w:val="Bezmezer"/>
        <w:numPr>
          <w:ilvl w:val="0"/>
          <w:numId w:val="0"/>
        </w:numPr>
        <w:ind w:left="720"/>
        <w:rPr>
          <w:rFonts w:ascii="Calibri Light" w:hAnsi="Calibri Light"/>
          <w:b/>
          <w:bCs/>
          <w:lang w:val="cs-CZ"/>
        </w:rPr>
      </w:pPr>
    </w:p>
    <w:p w14:paraId="22682EF2" w14:textId="77777777" w:rsidR="004541BA" w:rsidRPr="004541BA" w:rsidRDefault="004541BA" w:rsidP="004541BA">
      <w:pPr>
        <w:pStyle w:val="Bezmezer"/>
        <w:numPr>
          <w:ilvl w:val="0"/>
          <w:numId w:val="0"/>
        </w:numPr>
        <w:ind w:left="720"/>
        <w:rPr>
          <w:rFonts w:ascii="Calibri Light" w:hAnsi="Calibri Light"/>
          <w:b/>
          <w:bCs/>
          <w:lang w:val="cs-CZ"/>
        </w:rPr>
      </w:pPr>
      <w:r w:rsidRPr="004541BA">
        <w:rPr>
          <w:rFonts w:ascii="Calibri Light" w:hAnsi="Calibri Light"/>
          <w:b/>
          <w:bCs/>
          <w:lang w:val="cs-CZ"/>
        </w:rPr>
        <w:t>Veškeré práce v učebnách a práce spočívající ve výměně výplní otvorů budou probíhat pouze v termínu od 1.7.2025 nejdéle do 31.8.2025.</w:t>
      </w:r>
    </w:p>
    <w:p w14:paraId="69F46680" w14:textId="77777777" w:rsidR="00105F5C" w:rsidRPr="00105F5C" w:rsidRDefault="00105F5C" w:rsidP="00105F5C">
      <w:pPr>
        <w:spacing w:after="0"/>
        <w:ind w:firstLine="708"/>
        <w:rPr>
          <w:b/>
          <w:lang w:val="cs-CZ"/>
        </w:rPr>
      </w:pPr>
    </w:p>
    <w:p w14:paraId="600D36A2"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5F5CF2C"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7219C185" w14:textId="77777777"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14:paraId="6121F2F1" w14:textId="77777777" w:rsidR="00B27732" w:rsidRPr="008F7358" w:rsidRDefault="00B27732" w:rsidP="00FD5538">
      <w:pPr>
        <w:pStyle w:val="Bezmezer"/>
        <w:numPr>
          <w:ilvl w:val="0"/>
          <w:numId w:val="0"/>
        </w:numPr>
        <w:ind w:left="709"/>
        <w:jc w:val="both"/>
        <w:rPr>
          <w:lang w:val="cs-CZ"/>
        </w:rPr>
      </w:pPr>
    </w:p>
    <w:p w14:paraId="6E71E97B"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2316FD09" w14:textId="77777777" w:rsidR="00A44C5F" w:rsidRDefault="00A44C5F" w:rsidP="00A44C5F">
      <w:pPr>
        <w:pStyle w:val="Bezmezer"/>
        <w:numPr>
          <w:ilvl w:val="0"/>
          <w:numId w:val="0"/>
        </w:numPr>
        <w:ind w:left="709"/>
        <w:jc w:val="both"/>
        <w:rPr>
          <w:rFonts w:asciiTheme="minorHAnsi" w:hAnsiTheme="minorHAnsi"/>
          <w:lang w:val="cs-CZ"/>
        </w:rPr>
      </w:pPr>
    </w:p>
    <w:p w14:paraId="43F604BB"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50205831" w14:textId="77777777" w:rsidR="000052B6" w:rsidRPr="008F7358" w:rsidRDefault="000052B6" w:rsidP="000052B6">
      <w:pPr>
        <w:pStyle w:val="Bezmezer"/>
        <w:numPr>
          <w:ilvl w:val="0"/>
          <w:numId w:val="0"/>
        </w:numPr>
        <w:ind w:left="709"/>
        <w:jc w:val="both"/>
        <w:rPr>
          <w:lang w:val="cs-CZ"/>
        </w:rPr>
      </w:pPr>
    </w:p>
    <w:p w14:paraId="03E43CF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14:paraId="6603E8E2" w14:textId="77777777" w:rsidR="000052B6" w:rsidRPr="00A44C5F" w:rsidRDefault="000052B6" w:rsidP="00A44C5F">
      <w:pPr>
        <w:pStyle w:val="Bezmezer"/>
        <w:numPr>
          <w:ilvl w:val="0"/>
          <w:numId w:val="0"/>
        </w:numPr>
        <w:ind w:left="709"/>
        <w:jc w:val="both"/>
        <w:rPr>
          <w:rFonts w:asciiTheme="minorHAnsi" w:hAnsiTheme="minorHAnsi"/>
          <w:lang w:val="cs-CZ"/>
        </w:rPr>
      </w:pPr>
    </w:p>
    <w:p w14:paraId="3F0A0A6E" w14:textId="77777777" w:rsidR="003F19D6" w:rsidRPr="003F19D6" w:rsidRDefault="003F19D6" w:rsidP="00D7544A">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Pr="003F19D6">
        <w:rPr>
          <w:rFonts w:cs="Verdana"/>
          <w:bCs/>
          <w:lang w:val="cs-CZ"/>
        </w:rPr>
        <w:t>. Toto právo si objednatel výslovně vyhrazuje. Dřívější termín dokončení díla je možný, stejně tak je možný dřívější termín zahájení plnění, vše po dohodě obou stran.</w:t>
      </w:r>
    </w:p>
    <w:p w14:paraId="7F3F001D"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2EF456CA"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6EB25FC4" w14:textId="77777777"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14:paraId="4C10E0FB" w14:textId="77777777"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w:t>
      </w:r>
      <w:r w:rsidR="000B7051" w:rsidRPr="008F7358">
        <w:rPr>
          <w:rFonts w:cs="Verdana"/>
          <w:bCs/>
          <w:lang w:val="cs-CZ"/>
        </w:rPr>
        <w:lastRenderedPageBreak/>
        <w:t xml:space="preserve">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3E93E3E9" w14:textId="77777777"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14:paraId="4A9B3C9B" w14:textId="77777777"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14:paraId="4070F3C7" w14:textId="77777777" w:rsidR="00E67D1A" w:rsidRDefault="00E67D1A" w:rsidP="00D7544A">
      <w:pPr>
        <w:numPr>
          <w:ilvl w:val="1"/>
          <w:numId w:val="9"/>
        </w:numPr>
        <w:spacing w:after="0"/>
        <w:rPr>
          <w:lang w:val="cs-CZ"/>
        </w:rPr>
      </w:pPr>
      <w:r w:rsidRPr="008F7358">
        <w:rPr>
          <w:lang w:val="cs-CZ"/>
        </w:rPr>
        <w:t>Při dodatečných požadavcích objednatele na další stavební úpravy.</w:t>
      </w:r>
    </w:p>
    <w:p w14:paraId="48450198" w14:textId="77777777" w:rsidR="00A67438" w:rsidRPr="008F7358" w:rsidRDefault="00A67438" w:rsidP="00D7544A">
      <w:pPr>
        <w:numPr>
          <w:ilvl w:val="1"/>
          <w:numId w:val="9"/>
        </w:numPr>
        <w:spacing w:after="0"/>
        <w:rPr>
          <w:lang w:val="cs-CZ"/>
        </w:rPr>
      </w:pPr>
      <w:r>
        <w:rPr>
          <w:lang w:val="cs-CZ"/>
        </w:rPr>
        <w:t>V případě prodloužení termínu realizace u zakázky na výměnu potrubí STL plynovodu.</w:t>
      </w:r>
    </w:p>
    <w:p w14:paraId="1A5AF811" w14:textId="77777777" w:rsidR="00B7667A" w:rsidRPr="008F7358" w:rsidRDefault="00B7667A" w:rsidP="00B7667A">
      <w:pPr>
        <w:spacing w:after="0"/>
        <w:ind w:left="1364" w:firstLine="0"/>
        <w:rPr>
          <w:sz w:val="8"/>
          <w:szCs w:val="8"/>
          <w:lang w:val="cs-CZ"/>
        </w:rPr>
      </w:pPr>
    </w:p>
    <w:p w14:paraId="2EEB6178" w14:textId="77777777"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17070267" w14:textId="77777777"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02F3D9AD"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5FF2746C"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73694460"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14:paraId="2871125C" w14:textId="77777777"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14DA1417"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0D416078" w14:textId="77777777"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01E9238" w14:textId="77777777"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4FDC31C7"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4D6E8B6A" w14:textId="77777777"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24E73F78" w14:textId="77777777" w:rsidR="000B7051" w:rsidRPr="008F7358" w:rsidRDefault="000B7051" w:rsidP="00D7544A">
      <w:pPr>
        <w:numPr>
          <w:ilvl w:val="0"/>
          <w:numId w:val="10"/>
        </w:numPr>
        <w:spacing w:afterLines="60" w:after="144"/>
        <w:jc w:val="both"/>
        <w:rPr>
          <w:lang w:val="cs-CZ"/>
        </w:rPr>
      </w:pPr>
      <w:r w:rsidRPr="008F7358">
        <w:rPr>
          <w:lang w:val="cs-CZ"/>
        </w:rPr>
        <w:lastRenderedPageBreak/>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567AAFE4" w14:textId="77777777"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14:paraId="3BBA9ABD" w14:textId="77777777"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14:paraId="00CF277F"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62AD6A8"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5479A241"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95277EF"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4BCFE597" w14:textId="77777777" w:rsidR="003C1FBD"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162DF776"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7C7B37B7"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1E15689F" w14:textId="77777777"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365B64AB" w14:textId="77777777"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6B31C3D8" w14:textId="77777777"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6F33197F" w14:textId="77777777" w:rsidR="000B7051" w:rsidRPr="008F7358" w:rsidRDefault="000B7051" w:rsidP="00D7544A">
      <w:pPr>
        <w:numPr>
          <w:ilvl w:val="0"/>
          <w:numId w:val="19"/>
        </w:numPr>
        <w:spacing w:afterLines="60" w:after="144"/>
        <w:jc w:val="both"/>
        <w:rPr>
          <w:lang w:val="cs-CZ"/>
        </w:rPr>
      </w:pPr>
      <w:r w:rsidRPr="008F7358">
        <w:rPr>
          <w:lang w:val="cs-CZ"/>
        </w:rPr>
        <w:lastRenderedPageBreak/>
        <w:t>Zhotovitel si na základě podkladů, které mu předá objednatel, zajistí vytýčení podzemních vedení v prostoru staveniště a bude dodržovat podmínky správců a vlastníků sítí po celou dobu výstavby.</w:t>
      </w:r>
    </w:p>
    <w:p w14:paraId="166609DC" w14:textId="77777777"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639505FA" w14:textId="77777777"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6713257B" w14:textId="77777777"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6491BB78" w14:textId="77777777"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45D1D7FD" w14:textId="77777777"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1E57E63F" w14:textId="77777777"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14:paraId="2D28B07E" w14:textId="77777777"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0D078EB2" w14:textId="77777777"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75F9E9A0" w14:textId="77777777" w:rsidR="00807632" w:rsidRDefault="000B7051" w:rsidP="00EE506C">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0F848A5A" w14:textId="77777777" w:rsidR="008B60F0" w:rsidRPr="00EE506C" w:rsidRDefault="008B60F0" w:rsidP="008B60F0">
      <w:pPr>
        <w:spacing w:afterLines="60" w:after="144"/>
        <w:ind w:left="720" w:firstLine="0"/>
        <w:jc w:val="both"/>
        <w:rPr>
          <w:lang w:val="cs-CZ"/>
        </w:rPr>
      </w:pPr>
    </w:p>
    <w:p w14:paraId="6ABC4F79"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5541B850"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548A95B" w14:textId="7F39A534"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5F95EF29" w14:textId="77777777"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1604CF57" w14:textId="77777777"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5192EF1B" w14:textId="77777777"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CEBC8FC" w14:textId="77777777" w:rsidR="000B7051" w:rsidRPr="008F7358" w:rsidRDefault="000B7051" w:rsidP="00D7544A">
      <w:pPr>
        <w:numPr>
          <w:ilvl w:val="0"/>
          <w:numId w:val="20"/>
        </w:numPr>
        <w:spacing w:afterLines="60" w:after="144"/>
        <w:jc w:val="both"/>
        <w:rPr>
          <w:lang w:val="cs-CZ"/>
        </w:rPr>
      </w:pPr>
      <w:r w:rsidRPr="008F7358">
        <w:rPr>
          <w:lang w:val="cs-CZ"/>
        </w:rPr>
        <w:lastRenderedPageBreak/>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4C8A2DC8" w14:textId="77777777"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6C0B415F" w14:textId="77777777"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06D7D30D" w14:textId="77777777"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20C83ED0" w14:textId="77777777" w:rsidR="004D08E5"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14:paraId="3D1E8808" w14:textId="77777777" w:rsidR="008B60F0" w:rsidRPr="00F05E7C" w:rsidRDefault="008B60F0" w:rsidP="008B60F0">
      <w:pPr>
        <w:spacing w:afterLines="60" w:after="144"/>
        <w:ind w:left="720" w:firstLine="0"/>
        <w:jc w:val="both"/>
        <w:rPr>
          <w:lang w:val="cs-CZ"/>
        </w:rPr>
      </w:pPr>
    </w:p>
    <w:p w14:paraId="575565E9"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02336EAB"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0A29537E" w14:textId="77777777"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6E74B32F" w14:textId="77777777"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E0AFB91" w14:textId="77777777"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5661AACA" w14:textId="77777777"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7BE1DB4D" w14:textId="77777777"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22A70399" w14:textId="77777777"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7C41CA56" w14:textId="77777777" w:rsidR="00FF0802" w:rsidRPr="008F7358" w:rsidRDefault="00833592" w:rsidP="00D7544A">
      <w:pPr>
        <w:pStyle w:val="Zkladntext2"/>
        <w:numPr>
          <w:ilvl w:val="0"/>
          <w:numId w:val="11"/>
        </w:numPr>
        <w:spacing w:line="240" w:lineRule="auto"/>
        <w:jc w:val="both"/>
        <w:rPr>
          <w:lang w:val="cs-CZ"/>
        </w:rPr>
      </w:pPr>
      <w:r w:rsidRPr="008F7358">
        <w:rPr>
          <w:lang w:val="cs-CZ"/>
        </w:rPr>
        <w:lastRenderedPageBreak/>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02FC4992" w14:textId="77777777"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239F1120" w14:textId="77777777"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2860BD1D" w14:textId="77777777"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243CCC4" w14:textId="77777777"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1E133CC5" w14:textId="77777777"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14:paraId="630F0291"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51E26CEF"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7679FB1E"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0A39620"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5EC31693" w14:textId="77777777"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7FB41B1C"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3B810220"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ve výši </w:t>
      </w:r>
      <w:r w:rsidR="002D2591" w:rsidRPr="008F7358">
        <w:rPr>
          <w:lang w:val="cs-CZ"/>
        </w:rPr>
        <w:t>0,</w:t>
      </w:r>
      <w:r w:rsidR="00DB7579">
        <w:rPr>
          <w:lang w:val="cs-CZ"/>
        </w:rPr>
        <w:t xml:space="preserve"> </w:t>
      </w:r>
      <w:r w:rsidR="002D2591" w:rsidRPr="008F7358">
        <w:rPr>
          <w:lang w:val="cs-CZ"/>
        </w:rPr>
        <w:t>15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smluvní pokutu 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14:paraId="5F3B5054"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01858408"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w:t>
      </w:r>
      <w:r w:rsidRPr="008F7358">
        <w:rPr>
          <w:lang w:val="cs-CZ"/>
        </w:rPr>
        <w:lastRenderedPageBreak/>
        <w:t>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7A26CE64" w14:textId="77777777"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3DC8C7F8" w14:textId="77777777"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vyjma povinností uvedených v předchozích odstavcích tohoto článku, je objednatel oprávněn účtovat zhotoviteli smluvní pokutu 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14:paraId="5AAC3ADA" w14:textId="77777777"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1C5A9B28" w14:textId="77777777"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5AFF1ED4" w14:textId="77777777"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14:paraId="084E87EE" w14:textId="77777777" w:rsidR="008B60F0" w:rsidRDefault="008B60F0" w:rsidP="008B60F0">
      <w:pPr>
        <w:spacing w:after="0"/>
        <w:ind w:left="720" w:firstLine="0"/>
        <w:jc w:val="both"/>
        <w:rPr>
          <w:lang w:val="cs-CZ"/>
        </w:rPr>
      </w:pPr>
    </w:p>
    <w:p w14:paraId="47C171EE"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633C8157"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33AC431"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2085609F"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37D87EEA"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0789B7F8"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49635A38"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0388E7DF"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3633FB1A" w14:textId="77777777"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0334EAEB" w14:textId="77777777" w:rsidR="008B60F0" w:rsidRDefault="008B60F0" w:rsidP="008B60F0">
      <w:pPr>
        <w:pStyle w:val="NormlnIMP0"/>
        <w:spacing w:line="240" w:lineRule="auto"/>
        <w:ind w:left="709"/>
        <w:jc w:val="both"/>
        <w:rPr>
          <w:rFonts w:ascii="Calibri" w:hAnsi="Calibri"/>
          <w:sz w:val="22"/>
          <w:szCs w:val="22"/>
        </w:rPr>
      </w:pPr>
    </w:p>
    <w:p w14:paraId="2024DE03"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4165EC1D"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7E1FE8E7" w14:textId="77777777"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936D3FD" w14:textId="77777777" w:rsidR="000B7051" w:rsidRPr="008F7358" w:rsidRDefault="000B7051" w:rsidP="00D7544A">
      <w:pPr>
        <w:numPr>
          <w:ilvl w:val="0"/>
          <w:numId w:val="13"/>
        </w:numPr>
        <w:spacing w:after="0"/>
        <w:jc w:val="both"/>
        <w:rPr>
          <w:lang w:val="cs-CZ"/>
        </w:rPr>
      </w:pPr>
      <w:r w:rsidRPr="008F7358">
        <w:rPr>
          <w:lang w:val="cs-CZ"/>
        </w:rPr>
        <w:lastRenderedPageBreak/>
        <w:t>Za podstatné porušení smlouvy ze strany zhotovitele se považuje:</w:t>
      </w:r>
    </w:p>
    <w:p w14:paraId="376F644E" w14:textId="77777777"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4767E48B"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77B78B06"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14:paraId="575D5FE9"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14:paraId="34355BDD"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14:paraId="7E120E8A"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15C4BB7F" w14:textId="77777777"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14:paraId="3759B840"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07FE432C" w14:textId="77777777"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4063B33F" w14:textId="77777777"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14:paraId="4BE03D92"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74A6E107" w14:textId="77777777"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4113C553"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14:paraId="2E85DDB1"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0968F4A"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0B03E85F"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2FF639DD" w14:textId="77777777" w:rsidR="0018125C" w:rsidRDefault="000576E4" w:rsidP="0025094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14:paraId="1416935A" w14:textId="77777777" w:rsidR="008B60F0" w:rsidRPr="0025094C" w:rsidRDefault="008B60F0" w:rsidP="008B60F0">
      <w:pPr>
        <w:pStyle w:val="Bezmezer"/>
        <w:numPr>
          <w:ilvl w:val="0"/>
          <w:numId w:val="0"/>
        </w:numPr>
        <w:ind w:left="993"/>
        <w:jc w:val="both"/>
        <w:rPr>
          <w:snapToGrid w:val="0"/>
          <w:lang w:val="cs-CZ"/>
        </w:rPr>
      </w:pPr>
    </w:p>
    <w:p w14:paraId="411FA2C9"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75B4D09C"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34B3D779" w14:textId="77777777"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14:paraId="725E1EE3" w14:textId="77777777"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14:paraId="1FD3D3D1" w14:textId="77777777"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1C71BB64" w14:textId="77777777"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22EA339" w14:textId="77777777"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6238AEE0" w14:textId="77777777"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3399BA2B" w14:textId="77777777" w:rsidR="000052B6" w:rsidRDefault="000B7051" w:rsidP="003B1BE9">
      <w:pPr>
        <w:numPr>
          <w:ilvl w:val="0"/>
          <w:numId w:val="15"/>
        </w:numPr>
        <w:ind w:left="714" w:hanging="357"/>
        <w:jc w:val="both"/>
        <w:rPr>
          <w:lang w:val="cs-CZ"/>
        </w:rPr>
      </w:pPr>
      <w:r w:rsidRPr="008F7358">
        <w:rPr>
          <w:lang w:val="cs-CZ"/>
        </w:rPr>
        <w:lastRenderedPageBreak/>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2B87C197" w14:textId="77777777" w:rsidR="008B60F0" w:rsidRPr="003B1BE9" w:rsidRDefault="008B60F0" w:rsidP="008B60F0">
      <w:pPr>
        <w:ind w:left="714" w:firstLine="0"/>
        <w:jc w:val="both"/>
        <w:rPr>
          <w:lang w:val="cs-CZ"/>
        </w:rPr>
      </w:pPr>
    </w:p>
    <w:p w14:paraId="121A79A7"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1CB9AD33"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1A36337A" w14:textId="17CABFE9"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w:t>
      </w:r>
      <w:r w:rsidR="00D84493">
        <w:rPr>
          <w:lang w:val="cs-CZ"/>
        </w:rPr>
        <w:t>5</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2C61A0C5" w14:textId="77777777" w:rsidR="00561802" w:rsidRPr="008F7358" w:rsidRDefault="00561802" w:rsidP="00561802">
      <w:pPr>
        <w:pStyle w:val="Odstavecseseznamem"/>
        <w:suppressAutoHyphens/>
        <w:ind w:firstLine="0"/>
        <w:jc w:val="both"/>
        <w:rPr>
          <w:sz w:val="8"/>
          <w:szCs w:val="8"/>
          <w:lang w:val="cs-CZ"/>
        </w:rPr>
      </w:pPr>
    </w:p>
    <w:p w14:paraId="38616A0D" w14:textId="77777777"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0C2E4F50"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67A57AB0" w14:textId="6E324F55"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w:t>
      </w:r>
      <w:r w:rsidR="00D84493">
        <w:rPr>
          <w:lang w:val="cs-CZ"/>
        </w:rPr>
        <w:t>5</w:t>
      </w:r>
      <w:r w:rsidR="0044207C" w:rsidRPr="008F7358">
        <w:rPr>
          <w:lang w:val="cs-CZ"/>
        </w:rPr>
        <w:t>, pokud v českých právních předpisech není stanovené lhůta delší</w:t>
      </w:r>
      <w:r w:rsidRPr="008F7358">
        <w:rPr>
          <w:lang w:val="cs-CZ"/>
        </w:rPr>
        <w:t xml:space="preserve"> a</w:t>
      </w:r>
    </w:p>
    <w:p w14:paraId="5260AED8" w14:textId="5DEC2296"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w:t>
      </w:r>
      <w:r w:rsidR="00D84493">
        <w:rPr>
          <w:lang w:val="cs-CZ"/>
        </w:rPr>
        <w:t>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62206670"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14:paraId="1006CBF4" w14:textId="77777777"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6FCB0D61" w14:textId="77777777"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.000,-</w:t>
      </w:r>
      <w:r w:rsidR="00987B34">
        <w:rPr>
          <w:lang w:val="cs-CZ"/>
        </w:rPr>
        <w:t xml:space="preserve"> </w:t>
      </w:r>
      <w:r w:rsidRPr="000052B6">
        <w:rPr>
          <w:lang w:val="cs-CZ"/>
        </w:rPr>
        <w:t xml:space="preserve">Kč. </w:t>
      </w:r>
    </w:p>
    <w:p w14:paraId="5BCD35DA"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6A97D086" w14:textId="77777777"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5D2786D6" w14:textId="77777777"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506C97A2" w14:textId="77777777"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w:t>
      </w:r>
      <w:r w:rsidRPr="006A1D86">
        <w:rPr>
          <w:bCs/>
          <w:lang w:val="cs-CZ"/>
        </w:rPr>
        <w:lastRenderedPageBreak/>
        <w:t xml:space="preserve">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7101FE29" w14:textId="46F7C76F"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48062B4"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7C577E4F" w14:textId="77777777" w:rsidR="006C418E" w:rsidRDefault="009B61CA" w:rsidP="0025094C">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4395A4B2" w14:textId="77777777" w:rsidR="008B60F0" w:rsidRPr="0025094C" w:rsidRDefault="008B60F0" w:rsidP="008B60F0">
      <w:pPr>
        <w:pStyle w:val="Odstavecseseznamem"/>
        <w:ind w:left="709" w:firstLine="0"/>
        <w:jc w:val="both"/>
        <w:rPr>
          <w:lang w:val="cs-CZ"/>
        </w:rPr>
      </w:pPr>
    </w:p>
    <w:p w14:paraId="5EDC0E3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B1A2DBF"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7659C316" w14:textId="77777777"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6C9E26DD" w14:textId="77777777" w:rsidR="00807632" w:rsidRDefault="000B7051" w:rsidP="0025094C">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0A45E081" w14:textId="77777777" w:rsidR="009F4E7A" w:rsidRDefault="009F4E7A" w:rsidP="009F4E7A">
      <w:pPr>
        <w:spacing w:afterLines="60" w:after="144"/>
        <w:jc w:val="both"/>
        <w:rPr>
          <w:lang w:val="cs-CZ"/>
        </w:rPr>
      </w:pPr>
    </w:p>
    <w:p w14:paraId="35C25DDA" w14:textId="77777777" w:rsidR="009F4E7A" w:rsidRPr="00F546DF" w:rsidRDefault="009F4E7A" w:rsidP="009F4E7A">
      <w:pPr>
        <w:spacing w:before="120" w:after="120"/>
        <w:ind w:left="850" w:hanging="425"/>
        <w:jc w:val="center"/>
        <w:rPr>
          <w:b/>
          <w:bCs/>
        </w:rPr>
      </w:pPr>
      <w:proofErr w:type="spellStart"/>
      <w:r>
        <w:rPr>
          <w:b/>
          <w:bCs/>
        </w:rPr>
        <w:t>Článek</w:t>
      </w:r>
      <w:proofErr w:type="spellEnd"/>
      <w:r>
        <w:rPr>
          <w:b/>
          <w:bCs/>
        </w:rPr>
        <w:t xml:space="preserve"> 16</w:t>
      </w:r>
    </w:p>
    <w:p w14:paraId="7C973561" w14:textId="77777777" w:rsidR="009F4E7A" w:rsidRPr="008F7358" w:rsidRDefault="009F4E7A" w:rsidP="009F4E7A">
      <w:pPr>
        <w:spacing w:before="120" w:after="120"/>
        <w:ind w:left="850" w:hanging="425"/>
        <w:jc w:val="center"/>
        <w:rPr>
          <w:b/>
          <w:caps/>
          <w:lang w:val="cs-CZ"/>
        </w:rPr>
      </w:pPr>
      <w:r>
        <w:rPr>
          <w:b/>
          <w:caps/>
          <w:lang w:val="cs-CZ"/>
        </w:rPr>
        <w:t>UPLATNĚNÍ ZÁSADY DNSH</w:t>
      </w:r>
    </w:p>
    <w:p w14:paraId="4FE7CB7D" w14:textId="77777777" w:rsidR="009F4E7A" w:rsidRDefault="009F4E7A" w:rsidP="009F4E7A">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 xml:space="preserve">Do No </w:t>
      </w:r>
      <w:proofErr w:type="spellStart"/>
      <w:r w:rsidRPr="00660F1E">
        <w:rPr>
          <w:lang w:val="cs-CZ"/>
        </w:rPr>
        <w:t>Significant</w:t>
      </w:r>
      <w:proofErr w:type="spellEnd"/>
      <w:r w:rsidRPr="00660F1E">
        <w:rPr>
          <w:lang w:val="cs-CZ"/>
        </w:rPr>
        <w:t xml:space="preserve"> </w:t>
      </w:r>
      <w:proofErr w:type="spellStart"/>
      <w:r w:rsidRPr="00660F1E">
        <w:rPr>
          <w:lang w:val="cs-CZ"/>
        </w:rPr>
        <w:t>Harm</w:t>
      </w:r>
      <w:proofErr w:type="spellEnd"/>
      <w:r w:rsidRPr="00660F1E">
        <w:rPr>
          <w:lang w:val="cs-CZ"/>
        </w:rPr>
        <w:t xml:space="preserve"> (</w:t>
      </w:r>
      <w:r>
        <w:rPr>
          <w:lang w:val="cs-CZ"/>
        </w:rPr>
        <w:t>dále jen „</w:t>
      </w:r>
      <w:r w:rsidRPr="00660F1E">
        <w:rPr>
          <w:lang w:val="cs-CZ"/>
        </w:rPr>
        <w:t>DNSH</w:t>
      </w:r>
      <w:r>
        <w:rPr>
          <w:lang w:val="cs-CZ"/>
        </w:rPr>
        <w:t>“) nebo-</w:t>
      </w:r>
      <w:proofErr w:type="spellStart"/>
      <w:r>
        <w:rPr>
          <w:lang w:val="cs-CZ"/>
        </w:rPr>
        <w:t>li</w:t>
      </w:r>
      <w:proofErr w:type="spellEnd"/>
      <w:r>
        <w:rPr>
          <w:lang w:val="cs-CZ"/>
        </w:rPr>
        <w:t xml:space="preserve"> zásadou</w:t>
      </w:r>
      <w:r w:rsidRPr="00660F1E">
        <w:rPr>
          <w:lang w:val="cs-CZ"/>
        </w:rPr>
        <w:t xml:space="preserve"> „významně nepoškozovat“ životní </w:t>
      </w:r>
      <w:r>
        <w:rPr>
          <w:lang w:val="cs-CZ"/>
        </w:rPr>
        <w:t>prostředí při realizaci projektu.</w:t>
      </w:r>
    </w:p>
    <w:p w14:paraId="0A7660FE" w14:textId="77777777" w:rsidR="009F4E7A" w:rsidRDefault="009F4E7A" w:rsidP="009F4E7A">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14:paraId="7A7396EF" w14:textId="77777777" w:rsidR="009F4E7A" w:rsidRDefault="009F4E7A" w:rsidP="009F4E7A">
      <w:pPr>
        <w:pStyle w:val="Bezmezer"/>
        <w:numPr>
          <w:ilvl w:val="1"/>
          <w:numId w:val="14"/>
        </w:numPr>
        <w:jc w:val="both"/>
        <w:rPr>
          <w:lang w:val="cs-CZ"/>
        </w:rPr>
      </w:pPr>
      <w:r w:rsidRPr="00660F1E">
        <w:rPr>
          <w:lang w:val="cs-CZ"/>
        </w:rPr>
        <w:t xml:space="preserve">zmírňování změny klimatu, </w:t>
      </w:r>
    </w:p>
    <w:p w14:paraId="3F724489" w14:textId="77777777" w:rsidR="009F4E7A" w:rsidRDefault="009F4E7A" w:rsidP="009F4E7A">
      <w:pPr>
        <w:pStyle w:val="Bezmezer"/>
        <w:numPr>
          <w:ilvl w:val="1"/>
          <w:numId w:val="14"/>
        </w:numPr>
        <w:jc w:val="both"/>
        <w:rPr>
          <w:lang w:val="cs-CZ"/>
        </w:rPr>
      </w:pPr>
      <w:r w:rsidRPr="00660F1E">
        <w:rPr>
          <w:lang w:val="cs-CZ"/>
        </w:rPr>
        <w:t xml:space="preserve">adaptace na změnu klimatu, </w:t>
      </w:r>
    </w:p>
    <w:p w14:paraId="1DBC2366" w14:textId="77777777" w:rsidR="009F4E7A" w:rsidRDefault="009F4E7A" w:rsidP="009F4E7A">
      <w:pPr>
        <w:pStyle w:val="Bezmezer"/>
        <w:numPr>
          <w:ilvl w:val="1"/>
          <w:numId w:val="14"/>
        </w:numPr>
        <w:jc w:val="both"/>
        <w:rPr>
          <w:lang w:val="cs-CZ"/>
        </w:rPr>
      </w:pPr>
      <w:r w:rsidRPr="00660F1E">
        <w:rPr>
          <w:lang w:val="cs-CZ"/>
        </w:rPr>
        <w:t xml:space="preserve">udržitelné využívání a ochrana vodních a mořských zdrojů, </w:t>
      </w:r>
    </w:p>
    <w:p w14:paraId="55A6BB8C" w14:textId="77777777" w:rsidR="009F4E7A" w:rsidRDefault="009F4E7A" w:rsidP="009F4E7A">
      <w:pPr>
        <w:pStyle w:val="Bezmezer"/>
        <w:numPr>
          <w:ilvl w:val="1"/>
          <w:numId w:val="14"/>
        </w:numPr>
        <w:jc w:val="both"/>
        <w:rPr>
          <w:lang w:val="cs-CZ"/>
        </w:rPr>
      </w:pPr>
      <w:r w:rsidRPr="00660F1E">
        <w:rPr>
          <w:lang w:val="cs-CZ"/>
        </w:rPr>
        <w:t>oběhové hospodářství včetně předcházení vzniku odpadů a recyklace,</w:t>
      </w:r>
    </w:p>
    <w:p w14:paraId="7875CC3D" w14:textId="77777777" w:rsidR="009F4E7A" w:rsidRDefault="009F4E7A" w:rsidP="009F4E7A">
      <w:pPr>
        <w:pStyle w:val="Bezmezer"/>
        <w:numPr>
          <w:ilvl w:val="1"/>
          <w:numId w:val="14"/>
        </w:numPr>
        <w:jc w:val="both"/>
        <w:rPr>
          <w:lang w:val="cs-CZ"/>
        </w:rPr>
      </w:pPr>
      <w:r w:rsidRPr="00660F1E">
        <w:rPr>
          <w:lang w:val="cs-CZ"/>
        </w:rPr>
        <w:t xml:space="preserve">prevence a omezování znečištění, </w:t>
      </w:r>
    </w:p>
    <w:p w14:paraId="5A292CF4" w14:textId="77777777" w:rsidR="009F4E7A" w:rsidRPr="00660F1E" w:rsidRDefault="009F4E7A" w:rsidP="009F4E7A">
      <w:pPr>
        <w:pStyle w:val="Bezmezer"/>
        <w:numPr>
          <w:ilvl w:val="1"/>
          <w:numId w:val="14"/>
        </w:numPr>
        <w:jc w:val="both"/>
        <w:rPr>
          <w:lang w:val="cs-CZ"/>
        </w:rPr>
      </w:pPr>
      <w:r w:rsidRPr="00660F1E">
        <w:rPr>
          <w:lang w:val="cs-CZ"/>
        </w:rPr>
        <w:t xml:space="preserve">ochrana a obnova biodiverzity a ekosystémů.   </w:t>
      </w:r>
    </w:p>
    <w:p w14:paraId="78AE82F3" w14:textId="77777777" w:rsidR="009F4E7A" w:rsidRPr="008B60F0" w:rsidRDefault="009F4E7A" w:rsidP="008B60F0">
      <w:pPr>
        <w:pStyle w:val="Bezmezer"/>
        <w:numPr>
          <w:ilvl w:val="0"/>
          <w:numId w:val="14"/>
        </w:numPr>
        <w:jc w:val="both"/>
        <w:rPr>
          <w:lang w:val="cs-CZ"/>
        </w:rPr>
      </w:pPr>
      <w:r>
        <w:rPr>
          <w:lang w:val="cs-CZ"/>
        </w:rPr>
        <w:t>Zhotovitel je povinen při předání díla objednateli doložit, jak splnil uplatnění zásady DNSH.</w:t>
      </w:r>
    </w:p>
    <w:p w14:paraId="59E29D36" w14:textId="77777777" w:rsidR="009F4E7A" w:rsidRPr="0025094C" w:rsidRDefault="009F4E7A" w:rsidP="009F4E7A">
      <w:pPr>
        <w:spacing w:afterLines="60" w:after="144"/>
        <w:jc w:val="both"/>
        <w:rPr>
          <w:lang w:val="cs-CZ"/>
        </w:rPr>
      </w:pPr>
    </w:p>
    <w:p w14:paraId="65B6010C" w14:textId="77777777" w:rsidR="00F546DF" w:rsidRPr="00F546DF" w:rsidRDefault="009F4E7A" w:rsidP="00F546DF">
      <w:pPr>
        <w:spacing w:before="120" w:after="120"/>
        <w:ind w:left="850" w:hanging="425"/>
        <w:jc w:val="center"/>
        <w:rPr>
          <w:b/>
          <w:bCs/>
        </w:rPr>
      </w:pPr>
      <w:proofErr w:type="spellStart"/>
      <w:r>
        <w:rPr>
          <w:b/>
          <w:bCs/>
        </w:rPr>
        <w:t>Článek</w:t>
      </w:r>
      <w:proofErr w:type="spellEnd"/>
      <w:r>
        <w:rPr>
          <w:b/>
          <w:bCs/>
        </w:rPr>
        <w:t xml:space="preserve"> 17</w:t>
      </w:r>
    </w:p>
    <w:p w14:paraId="125320CC"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1DFA1E" w14:textId="77777777"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r w:rsidR="00B27732">
        <w:rPr>
          <w:lang w:val="cs-CZ"/>
        </w:rPr>
        <w:t xml:space="preserve"> Případné spory budou řešeny Okresním soudem v Sokolově a Krajským soudem v Plzni.</w:t>
      </w:r>
    </w:p>
    <w:p w14:paraId="0B1119BB" w14:textId="77777777"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14:paraId="2A14E3B1" w14:textId="77777777" w:rsidR="000B7051" w:rsidRPr="008F7358" w:rsidRDefault="000B7051" w:rsidP="00D7777B">
      <w:pPr>
        <w:numPr>
          <w:ilvl w:val="0"/>
          <w:numId w:val="37"/>
        </w:numPr>
        <w:ind w:left="714" w:hanging="357"/>
        <w:jc w:val="both"/>
        <w:rPr>
          <w:lang w:val="cs-CZ"/>
        </w:rPr>
      </w:pPr>
      <w:r w:rsidRPr="008F7358">
        <w:rPr>
          <w:lang w:val="cs-CZ"/>
        </w:rPr>
        <w:lastRenderedPageBreak/>
        <w:t>Prohlašují dále, že uzavírají tuto smlouvy svobodně a vážně, nikoliv v tísni, omylu či za nápadně nevýhodných podmínek, což svými podpisy rovněž potvrzují.</w:t>
      </w:r>
    </w:p>
    <w:p w14:paraId="7E6FBF16" w14:textId="77777777"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14:paraId="20029B44" w14:textId="77777777" w:rsidR="00663EF3" w:rsidRPr="00D7777B" w:rsidRDefault="000B7051" w:rsidP="00D7777B">
      <w:pPr>
        <w:pStyle w:val="Bezmezer"/>
        <w:numPr>
          <w:ilvl w:val="0"/>
          <w:numId w:val="37"/>
        </w:numPr>
        <w:jc w:val="both"/>
        <w:rPr>
          <w:lang w:val="cs-CZ"/>
        </w:rPr>
      </w:pPr>
      <w:r w:rsidRPr="00D7777B">
        <w:rPr>
          <w:lang w:val="cs-CZ"/>
        </w:rPr>
        <w:t>Platnost a účinnost této smlouvy, resp. jejich dodatků, nastává oboustranným podpisem statutárními zástupci smluvních stran</w:t>
      </w:r>
      <w:r w:rsidR="00B27732" w:rsidRPr="00D7777B">
        <w:rPr>
          <w:lang w:val="cs-CZ"/>
        </w:rPr>
        <w:t xml:space="preserve"> a registrací v registru smluv, kterou zajistí objednatel</w:t>
      </w:r>
      <w:r w:rsidRPr="00D7777B">
        <w:rPr>
          <w:lang w:val="cs-CZ"/>
        </w:rPr>
        <w:t>.</w:t>
      </w:r>
    </w:p>
    <w:p w14:paraId="1F0B4550" w14:textId="77777777"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14:paraId="0E6EDE17" w14:textId="77777777" w:rsidR="00806A23" w:rsidRPr="00B40422" w:rsidRDefault="000B7051" w:rsidP="00D7777B">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4E4ACB88" w14:textId="77777777"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66EFC92"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0ADC308E"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14:paraId="3C3F5DF3"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14:paraId="66040D1D" w14:textId="77777777" w:rsidR="00BF0C1D"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BE768B">
        <w:rPr>
          <w:rStyle w:val="BezmezerChar"/>
          <w:rFonts w:asciiTheme="minorHAnsi" w:hAnsiTheme="minorHAnsi"/>
          <w:i/>
          <w:lang w:val="cs-CZ"/>
        </w:rPr>
        <w:t>účastníka</w:t>
      </w:r>
    </w:p>
    <w:p w14:paraId="44780992" w14:textId="77777777" w:rsidR="009A2EF1" w:rsidRDefault="009A2EF1" w:rsidP="00F33C78">
      <w:pPr>
        <w:ind w:firstLine="0"/>
        <w:jc w:val="both"/>
        <w:rPr>
          <w:rFonts w:asciiTheme="majorHAnsi" w:hAnsiTheme="majorHAnsi" w:cs="Arial"/>
          <w:b/>
          <w:i/>
          <w:color w:val="0000FF"/>
          <w:u w:val="single"/>
          <w:lang w:val="cs-CZ"/>
        </w:rPr>
      </w:pPr>
    </w:p>
    <w:p w14:paraId="0761A8D3" w14:textId="77777777" w:rsidR="00D84493" w:rsidRDefault="00D84493" w:rsidP="00D84493">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4 nejsou </w:t>
      </w:r>
      <w:r w:rsidRPr="008F7358">
        <w:rPr>
          <w:rFonts w:asciiTheme="majorHAnsi" w:hAnsiTheme="majorHAnsi" w:cs="Arial"/>
          <w:b/>
          <w:i/>
          <w:color w:val="0000FF"/>
          <w:u w:val="single"/>
          <w:lang w:val="cs-CZ"/>
        </w:rPr>
        <w:t>součástí nabídky.</w:t>
      </w:r>
    </w:p>
    <w:p w14:paraId="4C13FF6E" w14:textId="77777777" w:rsidR="000052B6" w:rsidRPr="008F7358" w:rsidRDefault="000052B6" w:rsidP="0025094C">
      <w:pPr>
        <w:contextualSpacing/>
        <w:jc w:val="both"/>
        <w:rPr>
          <w:rFonts w:asciiTheme="minorHAnsi" w:hAnsiTheme="minorHAnsi"/>
          <w:highlight w:val="lightGray"/>
          <w:lang w:val="cs-CZ"/>
        </w:rPr>
      </w:pPr>
    </w:p>
    <w:p w14:paraId="363AED30" w14:textId="77777777" w:rsidR="00E5662A"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F63CA6">
        <w:rPr>
          <w:rFonts w:asciiTheme="minorHAnsi" w:hAnsiTheme="minorHAnsi"/>
          <w:b/>
          <w:lang w:val="cs-CZ"/>
        </w:rPr>
        <w:tab/>
      </w:r>
      <w:r w:rsidR="008F7358" w:rsidRPr="00C37C28">
        <w:rPr>
          <w:rFonts w:asciiTheme="minorHAnsi" w:hAnsiTheme="minorHAnsi"/>
          <w:b/>
          <w:lang w:val="cs-CZ"/>
        </w:rPr>
        <w:t>za zhotovitele</w:t>
      </w:r>
    </w:p>
    <w:p w14:paraId="0DAA1632" w14:textId="77777777" w:rsidR="00F63CA6" w:rsidRPr="00807632" w:rsidRDefault="00F63CA6" w:rsidP="00807632">
      <w:pPr>
        <w:ind w:left="851" w:hanging="425"/>
        <w:contextualSpacing/>
        <w:jc w:val="both"/>
        <w:rPr>
          <w:rFonts w:asciiTheme="minorHAnsi" w:eastAsiaTheme="minorEastAsia" w:hAnsiTheme="minorHAnsi" w:cstheme="minorBidi"/>
          <w:lang w:val="cs-CZ"/>
        </w:rPr>
      </w:pPr>
    </w:p>
    <w:p w14:paraId="512221C7"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Horním Slavkově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14:paraId="2576B02D" w14:textId="77777777" w:rsidR="000B7051" w:rsidRDefault="000B7051" w:rsidP="000B7051">
      <w:pPr>
        <w:ind w:firstLine="0"/>
        <w:contextualSpacing/>
        <w:jc w:val="both"/>
        <w:rPr>
          <w:rFonts w:asciiTheme="minorHAnsi" w:hAnsiTheme="minorHAnsi"/>
          <w:lang w:val="cs-CZ"/>
        </w:rPr>
      </w:pPr>
    </w:p>
    <w:p w14:paraId="555182DE" w14:textId="77777777" w:rsidR="00807632" w:rsidRDefault="00807632" w:rsidP="000B7051">
      <w:pPr>
        <w:ind w:firstLine="0"/>
        <w:contextualSpacing/>
        <w:jc w:val="both"/>
        <w:rPr>
          <w:rFonts w:asciiTheme="minorHAnsi" w:hAnsiTheme="minorHAnsi"/>
          <w:lang w:val="cs-CZ"/>
        </w:rPr>
      </w:pPr>
    </w:p>
    <w:p w14:paraId="4951D514" w14:textId="77777777" w:rsidR="00D84493" w:rsidRDefault="00D84493" w:rsidP="000B7051">
      <w:pPr>
        <w:ind w:firstLine="0"/>
        <w:contextualSpacing/>
        <w:jc w:val="both"/>
        <w:rPr>
          <w:rFonts w:asciiTheme="minorHAnsi" w:hAnsiTheme="minorHAnsi"/>
          <w:lang w:val="cs-CZ"/>
        </w:rPr>
      </w:pPr>
    </w:p>
    <w:p w14:paraId="3316544B" w14:textId="77777777" w:rsidR="00AF7E33" w:rsidRPr="008F7358" w:rsidRDefault="00AF7E33" w:rsidP="000B7051">
      <w:pPr>
        <w:ind w:firstLine="0"/>
        <w:contextualSpacing/>
        <w:jc w:val="both"/>
        <w:rPr>
          <w:rFonts w:asciiTheme="minorHAnsi" w:hAnsiTheme="minorHAnsi"/>
          <w:lang w:val="cs-CZ"/>
        </w:rPr>
      </w:pPr>
    </w:p>
    <w:p w14:paraId="7AAC8C52"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14:paraId="48902624" w14:textId="77777777" w:rsidR="00561802" w:rsidRPr="001949B8" w:rsidRDefault="00FD001C" w:rsidP="00561802">
      <w:pPr>
        <w:autoSpaceDE w:val="0"/>
        <w:autoSpaceDN w:val="0"/>
        <w:adjustRightInd w:val="0"/>
        <w:rPr>
          <w:rFonts w:cs="Arial"/>
          <w:b/>
          <w:lang w:val="cs-CZ"/>
        </w:rPr>
      </w:pPr>
      <w:r w:rsidRPr="00FD001C">
        <w:rPr>
          <w:rFonts w:asciiTheme="minorHAnsi" w:hAnsiTheme="minorHAnsi" w:cs="Arial"/>
          <w:lang w:val="cs-CZ"/>
        </w:rPr>
        <w:t>Alexandr TEREK</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5D1412C3" w14:textId="77777777" w:rsidR="0025094C" w:rsidRDefault="00B12A83" w:rsidP="00B73886">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p>
    <w:p w14:paraId="66209AF4" w14:textId="77777777" w:rsidR="0025094C" w:rsidRDefault="0025094C" w:rsidP="0025094C">
      <w:pPr>
        <w:autoSpaceDE w:val="0"/>
        <w:autoSpaceDN w:val="0"/>
        <w:adjustRightInd w:val="0"/>
        <w:ind w:firstLine="0"/>
        <w:rPr>
          <w:rFonts w:asciiTheme="minorHAnsi" w:hAnsiTheme="minorHAnsi" w:cs="Arial"/>
          <w:lang w:val="cs-CZ"/>
        </w:rPr>
      </w:pPr>
    </w:p>
    <w:p w14:paraId="7C9A8401" w14:textId="77777777" w:rsidR="00181577" w:rsidRPr="00B73886" w:rsidRDefault="00945A81" w:rsidP="0025094C">
      <w:pPr>
        <w:autoSpaceDE w:val="0"/>
        <w:autoSpaceDN w:val="0"/>
        <w:adjustRightInd w:val="0"/>
        <w:ind w:firstLine="0"/>
        <w:rPr>
          <w:rStyle w:val="Nadpis2Char"/>
          <w:rFonts w:asciiTheme="minorHAnsi" w:eastAsia="Times New Roman" w:hAnsiTheme="minorHAnsi" w:cs="Arial"/>
          <w:b w:val="0"/>
          <w:bCs w:val="0"/>
          <w:sz w:val="22"/>
          <w:szCs w:val="22"/>
          <w:lang w:val="cs-CZ"/>
        </w:rPr>
      </w:pPr>
      <w:r>
        <w:rPr>
          <w:rFonts w:asciiTheme="minorHAnsi" w:hAnsiTheme="minorHAnsi" w:cs="Arial"/>
          <w:lang w:val="cs-CZ"/>
        </w:rPr>
        <w:tab/>
      </w:r>
      <w:r>
        <w:rPr>
          <w:rFonts w:asciiTheme="minorHAnsi" w:hAnsiTheme="minorHAnsi" w:cs="Arial"/>
          <w:lang w:val="cs-CZ"/>
        </w:rPr>
        <w:tab/>
      </w:r>
    </w:p>
    <w:sectPr w:rsidR="00181577" w:rsidRPr="00B73886" w:rsidSect="0054553B">
      <w:footerReference w:type="default" r:id="rId12"/>
      <w:headerReference w:type="first" r:id="rId13"/>
      <w:pgSz w:w="11906" w:h="16838"/>
      <w:pgMar w:top="1134" w:right="1417" w:bottom="1276"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64FE0" w14:textId="77777777" w:rsidR="00B97ED2" w:rsidRDefault="00B97ED2" w:rsidP="00DF3FCF">
      <w:r>
        <w:separator/>
      </w:r>
    </w:p>
  </w:endnote>
  <w:endnote w:type="continuationSeparator" w:id="0">
    <w:p w14:paraId="13847938" w14:textId="77777777"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556862"/>
      <w:docPartObj>
        <w:docPartGallery w:val="Page Numbers (Bottom of Page)"/>
        <w:docPartUnique/>
      </w:docPartObj>
    </w:sdtPr>
    <w:sdtEndPr/>
    <w:sdtContent>
      <w:p w14:paraId="7DA582C8" w14:textId="77777777" w:rsidR="00363EED" w:rsidRDefault="00363EED">
        <w:pPr>
          <w:pStyle w:val="Zpat"/>
          <w:jc w:val="center"/>
        </w:pPr>
        <w:r>
          <w:fldChar w:fldCharType="begin"/>
        </w:r>
        <w:r>
          <w:instrText xml:space="preserve"> PAGE   \* MERGEFORMAT </w:instrText>
        </w:r>
        <w:r>
          <w:fldChar w:fldCharType="separate"/>
        </w:r>
        <w:r w:rsidR="00632B84">
          <w:rPr>
            <w:noProof/>
          </w:rPr>
          <w:t>- 2 -</w:t>
        </w:r>
        <w:r>
          <w:rPr>
            <w:noProof/>
          </w:rPr>
          <w:fldChar w:fldCharType="end"/>
        </w:r>
      </w:p>
    </w:sdtContent>
  </w:sdt>
  <w:p w14:paraId="51972A04" w14:textId="77777777" w:rsidR="00363EED" w:rsidRDefault="00363EED"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AE157" w14:textId="77777777" w:rsidR="00B97ED2" w:rsidRDefault="00B97ED2" w:rsidP="00DF3FCF">
      <w:r>
        <w:separator/>
      </w:r>
    </w:p>
  </w:footnote>
  <w:footnote w:type="continuationSeparator" w:id="0">
    <w:p w14:paraId="121EDB94" w14:textId="77777777"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F861" w14:textId="77777777"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r w:rsidR="009C475C" w:rsidRPr="009C475C">
      <w:rPr>
        <w:rFonts w:ascii="Times New Roman" w:hAnsi="Times New Roman"/>
        <w:noProof/>
        <w:sz w:val="24"/>
        <w:szCs w:val="24"/>
        <w:lang w:val="cs-CZ" w:eastAsia="cs-CZ" w:bidi="ar-SA"/>
      </w:rPr>
      <w:drawing>
        <wp:inline distT="0" distB="0" distL="0" distR="0" wp14:anchorId="04B87AF6" wp14:editId="3451DA74">
          <wp:extent cx="5760720" cy="69342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14903212">
    <w:abstractNumId w:val="36"/>
  </w:num>
  <w:num w:numId="2" w16cid:durableId="171797859">
    <w:abstractNumId w:val="18"/>
  </w:num>
  <w:num w:numId="3" w16cid:durableId="808087352">
    <w:abstractNumId w:val="31"/>
  </w:num>
  <w:num w:numId="4" w16cid:durableId="1853252078">
    <w:abstractNumId w:val="2"/>
  </w:num>
  <w:num w:numId="5" w16cid:durableId="818107397">
    <w:abstractNumId w:val="17"/>
  </w:num>
  <w:num w:numId="6" w16cid:durableId="1563830267">
    <w:abstractNumId w:val="13"/>
  </w:num>
  <w:num w:numId="7" w16cid:durableId="226957270">
    <w:abstractNumId w:val="4"/>
  </w:num>
  <w:num w:numId="8" w16cid:durableId="910195691">
    <w:abstractNumId w:val="27"/>
  </w:num>
  <w:num w:numId="9" w16cid:durableId="1847868630">
    <w:abstractNumId w:val="3"/>
  </w:num>
  <w:num w:numId="10" w16cid:durableId="1357730333">
    <w:abstractNumId w:val="39"/>
  </w:num>
  <w:num w:numId="11" w16cid:durableId="1591499416">
    <w:abstractNumId w:val="29"/>
  </w:num>
  <w:num w:numId="12" w16cid:durableId="432629982">
    <w:abstractNumId w:val="35"/>
  </w:num>
  <w:num w:numId="13" w16cid:durableId="1165970978">
    <w:abstractNumId w:val="9"/>
  </w:num>
  <w:num w:numId="14" w16cid:durableId="1147085094">
    <w:abstractNumId w:val="32"/>
  </w:num>
  <w:num w:numId="15" w16cid:durableId="1856917502">
    <w:abstractNumId w:val="7"/>
  </w:num>
  <w:num w:numId="16" w16cid:durableId="337930277">
    <w:abstractNumId w:val="24"/>
  </w:num>
  <w:num w:numId="17" w16cid:durableId="1960182284">
    <w:abstractNumId w:val="16"/>
  </w:num>
  <w:num w:numId="18" w16cid:durableId="695692578">
    <w:abstractNumId w:val="30"/>
  </w:num>
  <w:num w:numId="19" w16cid:durableId="278030271">
    <w:abstractNumId w:val="28"/>
  </w:num>
  <w:num w:numId="20" w16cid:durableId="380637409">
    <w:abstractNumId w:val="26"/>
  </w:num>
  <w:num w:numId="21" w16cid:durableId="1388727858">
    <w:abstractNumId w:val="5"/>
  </w:num>
  <w:num w:numId="22" w16cid:durableId="1449473471">
    <w:abstractNumId w:val="37"/>
  </w:num>
  <w:num w:numId="23" w16cid:durableId="1428966854">
    <w:abstractNumId w:val="0"/>
    <w:lvlOverride w:ilvl="0">
      <w:startOverride w:val="1"/>
    </w:lvlOverride>
  </w:num>
  <w:num w:numId="24" w16cid:durableId="1910074019">
    <w:abstractNumId w:val="14"/>
  </w:num>
  <w:num w:numId="25" w16cid:durableId="956259800">
    <w:abstractNumId w:val="21"/>
  </w:num>
  <w:num w:numId="26" w16cid:durableId="1594850985">
    <w:abstractNumId w:val="6"/>
  </w:num>
  <w:num w:numId="27" w16cid:durableId="1838882900">
    <w:abstractNumId w:val="22"/>
  </w:num>
  <w:num w:numId="28" w16cid:durableId="1995523310">
    <w:abstractNumId w:val="25"/>
  </w:num>
  <w:num w:numId="29" w16cid:durableId="1994285424">
    <w:abstractNumId w:val="34"/>
  </w:num>
  <w:num w:numId="30" w16cid:durableId="222184659">
    <w:abstractNumId w:val="11"/>
  </w:num>
  <w:num w:numId="31" w16cid:durableId="958609023">
    <w:abstractNumId w:val="15"/>
  </w:num>
  <w:num w:numId="32" w16cid:durableId="2112313134">
    <w:abstractNumId w:val="12"/>
  </w:num>
  <w:num w:numId="33" w16cid:durableId="10325323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44941539">
    <w:abstractNumId w:val="23"/>
  </w:num>
  <w:num w:numId="35" w16cid:durableId="115756961">
    <w:abstractNumId w:val="33"/>
  </w:num>
  <w:num w:numId="36" w16cid:durableId="323096301">
    <w:abstractNumId w:val="8"/>
  </w:num>
  <w:num w:numId="37" w16cid:durableId="659819402">
    <w:abstractNumId w:val="19"/>
  </w:num>
  <w:num w:numId="38" w16cid:durableId="1744446940">
    <w:abstractNumId w:val="38"/>
  </w:num>
  <w:num w:numId="39" w16cid:durableId="430706693">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867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03C"/>
    <w:rsid w:val="000008D6"/>
    <w:rsid w:val="00002998"/>
    <w:rsid w:val="000052B6"/>
    <w:rsid w:val="00006427"/>
    <w:rsid w:val="00011DBC"/>
    <w:rsid w:val="000142C2"/>
    <w:rsid w:val="000146AB"/>
    <w:rsid w:val="0002504B"/>
    <w:rsid w:val="000255A2"/>
    <w:rsid w:val="00026D8C"/>
    <w:rsid w:val="0003189E"/>
    <w:rsid w:val="00031A69"/>
    <w:rsid w:val="00036E12"/>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7051"/>
    <w:rsid w:val="000B75F7"/>
    <w:rsid w:val="000D02BE"/>
    <w:rsid w:val="000E1220"/>
    <w:rsid w:val="000E2D2D"/>
    <w:rsid w:val="000E68FF"/>
    <w:rsid w:val="000E7C37"/>
    <w:rsid w:val="000F079A"/>
    <w:rsid w:val="000F0FC0"/>
    <w:rsid w:val="001046B0"/>
    <w:rsid w:val="00105F5C"/>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54A4F"/>
    <w:rsid w:val="00156FD0"/>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094C"/>
    <w:rsid w:val="002553B1"/>
    <w:rsid w:val="002566C7"/>
    <w:rsid w:val="00265400"/>
    <w:rsid w:val="00270F20"/>
    <w:rsid w:val="002723DF"/>
    <w:rsid w:val="00280AD9"/>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00C"/>
    <w:rsid w:val="002C4F97"/>
    <w:rsid w:val="002C7E7F"/>
    <w:rsid w:val="002D2591"/>
    <w:rsid w:val="002D47D7"/>
    <w:rsid w:val="002D756B"/>
    <w:rsid w:val="002E1D45"/>
    <w:rsid w:val="002E400B"/>
    <w:rsid w:val="002E6EE0"/>
    <w:rsid w:val="002E7910"/>
    <w:rsid w:val="002F0CD8"/>
    <w:rsid w:val="002F2F9F"/>
    <w:rsid w:val="002F6B4C"/>
    <w:rsid w:val="002F755E"/>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96749"/>
    <w:rsid w:val="003A3D6A"/>
    <w:rsid w:val="003A5B62"/>
    <w:rsid w:val="003A6D13"/>
    <w:rsid w:val="003B1BE9"/>
    <w:rsid w:val="003B5B6A"/>
    <w:rsid w:val="003B612C"/>
    <w:rsid w:val="003B6A5D"/>
    <w:rsid w:val="003B773C"/>
    <w:rsid w:val="003C1FBD"/>
    <w:rsid w:val="003C38FD"/>
    <w:rsid w:val="003C6E5B"/>
    <w:rsid w:val="003C7B96"/>
    <w:rsid w:val="003D3D82"/>
    <w:rsid w:val="003D722A"/>
    <w:rsid w:val="003E0040"/>
    <w:rsid w:val="003E3574"/>
    <w:rsid w:val="003E4B6D"/>
    <w:rsid w:val="003E58E7"/>
    <w:rsid w:val="003F19D6"/>
    <w:rsid w:val="003F3E2F"/>
    <w:rsid w:val="003F46F1"/>
    <w:rsid w:val="0040673B"/>
    <w:rsid w:val="004219B4"/>
    <w:rsid w:val="00422393"/>
    <w:rsid w:val="004245FB"/>
    <w:rsid w:val="00431C95"/>
    <w:rsid w:val="0043257B"/>
    <w:rsid w:val="0043623D"/>
    <w:rsid w:val="0044207C"/>
    <w:rsid w:val="00444AE6"/>
    <w:rsid w:val="00447224"/>
    <w:rsid w:val="004541BA"/>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8783A"/>
    <w:rsid w:val="004905D4"/>
    <w:rsid w:val="00491304"/>
    <w:rsid w:val="00497C10"/>
    <w:rsid w:val="004A005A"/>
    <w:rsid w:val="004A73EC"/>
    <w:rsid w:val="004A78FA"/>
    <w:rsid w:val="004B5B90"/>
    <w:rsid w:val="004C6707"/>
    <w:rsid w:val="004D04F9"/>
    <w:rsid w:val="004D057F"/>
    <w:rsid w:val="004D08E5"/>
    <w:rsid w:val="004D7D5A"/>
    <w:rsid w:val="004E6639"/>
    <w:rsid w:val="004F0804"/>
    <w:rsid w:val="004F1C76"/>
    <w:rsid w:val="004F3A1C"/>
    <w:rsid w:val="004F45DF"/>
    <w:rsid w:val="004F6080"/>
    <w:rsid w:val="00505AA9"/>
    <w:rsid w:val="00510388"/>
    <w:rsid w:val="005129EE"/>
    <w:rsid w:val="00515357"/>
    <w:rsid w:val="00517E41"/>
    <w:rsid w:val="0052036D"/>
    <w:rsid w:val="00520EEB"/>
    <w:rsid w:val="00525F1C"/>
    <w:rsid w:val="005269C7"/>
    <w:rsid w:val="00530BBE"/>
    <w:rsid w:val="005313AC"/>
    <w:rsid w:val="0053261C"/>
    <w:rsid w:val="00534498"/>
    <w:rsid w:val="005344A0"/>
    <w:rsid w:val="00535C0A"/>
    <w:rsid w:val="005374DD"/>
    <w:rsid w:val="00541FFF"/>
    <w:rsid w:val="00544176"/>
    <w:rsid w:val="0054553B"/>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16F6"/>
    <w:rsid w:val="005F21EE"/>
    <w:rsid w:val="005F37DC"/>
    <w:rsid w:val="005F5A1B"/>
    <w:rsid w:val="00601A14"/>
    <w:rsid w:val="006076BB"/>
    <w:rsid w:val="006102C6"/>
    <w:rsid w:val="00613114"/>
    <w:rsid w:val="006137DC"/>
    <w:rsid w:val="00615135"/>
    <w:rsid w:val="00622F32"/>
    <w:rsid w:val="00624620"/>
    <w:rsid w:val="00624D0D"/>
    <w:rsid w:val="006272D9"/>
    <w:rsid w:val="00630E5D"/>
    <w:rsid w:val="00632B84"/>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4024"/>
    <w:rsid w:val="006977D7"/>
    <w:rsid w:val="006A1D86"/>
    <w:rsid w:val="006A7B6B"/>
    <w:rsid w:val="006B52CC"/>
    <w:rsid w:val="006C096D"/>
    <w:rsid w:val="006C1666"/>
    <w:rsid w:val="006C418E"/>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55A"/>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1698"/>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140C"/>
    <w:rsid w:val="00833592"/>
    <w:rsid w:val="00834067"/>
    <w:rsid w:val="00835CFF"/>
    <w:rsid w:val="008370E4"/>
    <w:rsid w:val="00837EDB"/>
    <w:rsid w:val="00841025"/>
    <w:rsid w:val="00846AE3"/>
    <w:rsid w:val="00847831"/>
    <w:rsid w:val="008527F5"/>
    <w:rsid w:val="00864D27"/>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0F0"/>
    <w:rsid w:val="008B6C98"/>
    <w:rsid w:val="008C25F8"/>
    <w:rsid w:val="008C5CEB"/>
    <w:rsid w:val="008C7B33"/>
    <w:rsid w:val="008D033E"/>
    <w:rsid w:val="008D1FA4"/>
    <w:rsid w:val="008D20C6"/>
    <w:rsid w:val="008D29EC"/>
    <w:rsid w:val="008E00FA"/>
    <w:rsid w:val="008F02CD"/>
    <w:rsid w:val="008F23D6"/>
    <w:rsid w:val="008F372B"/>
    <w:rsid w:val="008F4BB3"/>
    <w:rsid w:val="008F7358"/>
    <w:rsid w:val="0090002A"/>
    <w:rsid w:val="00900A72"/>
    <w:rsid w:val="00902B6D"/>
    <w:rsid w:val="00903B08"/>
    <w:rsid w:val="00905FDD"/>
    <w:rsid w:val="009242F9"/>
    <w:rsid w:val="00926934"/>
    <w:rsid w:val="00930B02"/>
    <w:rsid w:val="00935838"/>
    <w:rsid w:val="00937AC1"/>
    <w:rsid w:val="00944D47"/>
    <w:rsid w:val="00945A81"/>
    <w:rsid w:val="00947D3B"/>
    <w:rsid w:val="00956544"/>
    <w:rsid w:val="00961AD0"/>
    <w:rsid w:val="00965702"/>
    <w:rsid w:val="009657E3"/>
    <w:rsid w:val="00972CCD"/>
    <w:rsid w:val="00973152"/>
    <w:rsid w:val="00973FB1"/>
    <w:rsid w:val="00976243"/>
    <w:rsid w:val="0097693C"/>
    <w:rsid w:val="00980FFD"/>
    <w:rsid w:val="009811A5"/>
    <w:rsid w:val="0098288A"/>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75C"/>
    <w:rsid w:val="009C49F2"/>
    <w:rsid w:val="009C56F1"/>
    <w:rsid w:val="009D702A"/>
    <w:rsid w:val="009E030C"/>
    <w:rsid w:val="009E1650"/>
    <w:rsid w:val="009E764D"/>
    <w:rsid w:val="009F4E7A"/>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8382F"/>
    <w:rsid w:val="00A83919"/>
    <w:rsid w:val="00AA057F"/>
    <w:rsid w:val="00AA080A"/>
    <w:rsid w:val="00AA14A8"/>
    <w:rsid w:val="00AA1F18"/>
    <w:rsid w:val="00AA3A37"/>
    <w:rsid w:val="00AA58B9"/>
    <w:rsid w:val="00AA7AEA"/>
    <w:rsid w:val="00AB1471"/>
    <w:rsid w:val="00AB3300"/>
    <w:rsid w:val="00AC306C"/>
    <w:rsid w:val="00AC7116"/>
    <w:rsid w:val="00AC77DB"/>
    <w:rsid w:val="00AC7CF8"/>
    <w:rsid w:val="00AD19CC"/>
    <w:rsid w:val="00AD4587"/>
    <w:rsid w:val="00AE5650"/>
    <w:rsid w:val="00AE5A5C"/>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7E5A"/>
    <w:rsid w:val="00BB3499"/>
    <w:rsid w:val="00BB3E12"/>
    <w:rsid w:val="00BC485F"/>
    <w:rsid w:val="00BC5E4C"/>
    <w:rsid w:val="00BD1B03"/>
    <w:rsid w:val="00BD2547"/>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5B28"/>
    <w:rsid w:val="00C46E69"/>
    <w:rsid w:val="00C4712D"/>
    <w:rsid w:val="00C51716"/>
    <w:rsid w:val="00C651B2"/>
    <w:rsid w:val="00C65AF1"/>
    <w:rsid w:val="00C65F7A"/>
    <w:rsid w:val="00C73715"/>
    <w:rsid w:val="00C76F82"/>
    <w:rsid w:val="00C9198B"/>
    <w:rsid w:val="00C92AA5"/>
    <w:rsid w:val="00C92EFE"/>
    <w:rsid w:val="00C932B3"/>
    <w:rsid w:val="00C94148"/>
    <w:rsid w:val="00C94C3F"/>
    <w:rsid w:val="00C95B82"/>
    <w:rsid w:val="00C97848"/>
    <w:rsid w:val="00C978E9"/>
    <w:rsid w:val="00C97B43"/>
    <w:rsid w:val="00CA2268"/>
    <w:rsid w:val="00CA348A"/>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4493"/>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1C36"/>
    <w:rsid w:val="00E2333A"/>
    <w:rsid w:val="00E243A4"/>
    <w:rsid w:val="00E2445B"/>
    <w:rsid w:val="00E27B03"/>
    <w:rsid w:val="00E33219"/>
    <w:rsid w:val="00E42777"/>
    <w:rsid w:val="00E42FB1"/>
    <w:rsid w:val="00E50DE8"/>
    <w:rsid w:val="00E52A7A"/>
    <w:rsid w:val="00E5347E"/>
    <w:rsid w:val="00E54C86"/>
    <w:rsid w:val="00E5539B"/>
    <w:rsid w:val="00E5662A"/>
    <w:rsid w:val="00E56C1A"/>
    <w:rsid w:val="00E603C7"/>
    <w:rsid w:val="00E6088D"/>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506C"/>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3671"/>
    <w:rsid w:val="00F33C78"/>
    <w:rsid w:val="00F422B5"/>
    <w:rsid w:val="00F43138"/>
    <w:rsid w:val="00F44DA2"/>
    <w:rsid w:val="00F45EF5"/>
    <w:rsid w:val="00F546DF"/>
    <w:rsid w:val="00F56E5F"/>
    <w:rsid w:val="00F57CB8"/>
    <w:rsid w:val="00F613E7"/>
    <w:rsid w:val="00F61AAD"/>
    <w:rsid w:val="00F63CA6"/>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7B1"/>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colormru v:ext="edit" colors="#ab0042,#c3c3c3,#ff88b5"/>
    </o:shapedefaults>
    <o:shapelayout v:ext="edit">
      <o:idmap v:ext="edit" data="1"/>
    </o:shapelayout>
  </w:shapeDefaults>
  <w:decimalSymbol w:val=","/>
  <w:listSeparator w:val=";"/>
  <w14:docId w14:val="16F2CCB7"/>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volfova@hornislav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5FC58431-5DB9-4FC1-9972-B6AFF99C4BD3}">
  <ds:schemaRefs>
    <ds:schemaRef ds:uri="http://schemas.openxmlformats.org/officeDocument/2006/bibliography"/>
  </ds:schemaRefs>
</ds:datastoreItem>
</file>

<file path=customXml/itemProps3.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16</Pages>
  <Words>7463</Words>
  <Characters>44035</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60</cp:revision>
  <cp:lastPrinted>2019-08-19T04:40:00Z</cp:lastPrinted>
  <dcterms:created xsi:type="dcterms:W3CDTF">2023-12-29T09:46:00Z</dcterms:created>
  <dcterms:modified xsi:type="dcterms:W3CDTF">2025-04-24T07:57:00Z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